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54B4" w14:textId="79A4CCC6" w:rsidR="00C20503" w:rsidRPr="00E42EF4" w:rsidRDefault="002628D9" w:rsidP="00E74AFC">
      <w:pPr>
        <w:widowControl/>
        <w:ind w:left="97" w:hangingChars="22" w:hanging="97"/>
        <w:rPr>
          <w:snapToGrid w:val="0"/>
          <w:kern w:val="0"/>
          <w:sz w:val="44"/>
          <w:szCs w:val="44"/>
        </w:rPr>
      </w:pPr>
      <w:r>
        <w:rPr>
          <w:rFonts w:hint="eastAsia"/>
          <w:snapToGrid w:val="0"/>
          <w:kern w:val="0"/>
          <w:sz w:val="44"/>
          <w:szCs w:val="44"/>
        </w:rPr>
        <w:t>万蓝</w:t>
      </w:r>
      <w:r>
        <w:rPr>
          <w:rFonts w:hint="eastAsia"/>
          <w:snapToGrid w:val="0"/>
          <w:kern w:val="0"/>
          <w:sz w:val="44"/>
          <w:szCs w:val="44"/>
        </w:rPr>
        <w:t>A</w:t>
      </w:r>
      <w:r>
        <w:rPr>
          <w:snapToGrid w:val="0"/>
          <w:kern w:val="0"/>
          <w:sz w:val="44"/>
          <w:szCs w:val="44"/>
        </w:rPr>
        <w:t>NYMESH</w:t>
      </w:r>
      <w:r w:rsidR="00C20503" w:rsidRPr="00E42EF4">
        <w:rPr>
          <w:snapToGrid w:val="0"/>
          <w:kern w:val="0"/>
          <w:sz w:val="44"/>
          <w:szCs w:val="44"/>
        </w:rPr>
        <w:t>自组网</w:t>
      </w:r>
      <w:r>
        <w:rPr>
          <w:rFonts w:hint="eastAsia"/>
          <w:snapToGrid w:val="0"/>
          <w:kern w:val="0"/>
          <w:sz w:val="44"/>
          <w:szCs w:val="44"/>
        </w:rPr>
        <w:t>设备</w:t>
      </w:r>
      <w:r w:rsidR="00C20503" w:rsidRPr="00E42EF4">
        <w:rPr>
          <w:rFonts w:hint="eastAsia"/>
          <w:snapToGrid w:val="0"/>
          <w:kern w:val="0"/>
          <w:sz w:val="44"/>
          <w:szCs w:val="44"/>
        </w:rPr>
        <w:t>清单及技术参数</w:t>
      </w:r>
    </w:p>
    <w:p w14:paraId="45B001E3" w14:textId="77777777" w:rsidR="0080526C" w:rsidRPr="00D85568" w:rsidRDefault="0080526C" w:rsidP="00C20503">
      <w:pPr>
        <w:pStyle w:val="a0"/>
        <w:ind w:leftChars="0" w:left="0"/>
      </w:pPr>
    </w:p>
    <w:p w14:paraId="0C452B1F" w14:textId="23B0D981" w:rsidR="0061752F" w:rsidRPr="00C779CD" w:rsidRDefault="00E42EF4" w:rsidP="00C779CD">
      <w:pPr>
        <w:pStyle w:val="aa"/>
        <w:numPr>
          <w:ilvl w:val="0"/>
          <w:numId w:val="1"/>
        </w:numPr>
        <w:spacing w:line="560" w:lineRule="exact"/>
        <w:ind w:firstLineChars="0"/>
        <w:rPr>
          <w:snapToGrid w:val="0"/>
          <w:kern w:val="0"/>
          <w:sz w:val="44"/>
          <w:szCs w:val="44"/>
        </w:rPr>
      </w:pPr>
      <w:bookmarkStart w:id="0" w:name="_Hlk101967898"/>
      <w:r>
        <w:rPr>
          <w:rFonts w:hint="eastAsia"/>
          <w:snapToGrid w:val="0"/>
          <w:kern w:val="0"/>
          <w:sz w:val="44"/>
          <w:szCs w:val="44"/>
        </w:rPr>
        <w:t>设备清单</w:t>
      </w:r>
    </w:p>
    <w:p w14:paraId="54940CF1" w14:textId="77777777" w:rsidR="0080526C" w:rsidRPr="0080526C" w:rsidRDefault="0080526C" w:rsidP="0080526C">
      <w:pPr>
        <w:pStyle w:val="a0"/>
      </w:pPr>
    </w:p>
    <w:tbl>
      <w:tblPr>
        <w:tblW w:w="9422" w:type="dxa"/>
        <w:tblInd w:w="-8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591"/>
        <w:gridCol w:w="654"/>
        <w:gridCol w:w="859"/>
        <w:gridCol w:w="2026"/>
        <w:gridCol w:w="850"/>
        <w:gridCol w:w="426"/>
        <w:gridCol w:w="1552"/>
      </w:tblGrid>
      <w:tr w:rsidR="0061752F" w14:paraId="2D1E7D75" w14:textId="77777777" w:rsidTr="00DA445B">
        <w:trPr>
          <w:trHeight w:val="85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C15ABB" w14:textId="77777777" w:rsidR="0061752F" w:rsidRDefault="0061752F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rFonts w:hAnsi="楷体"/>
                <w:snapToGrid w:val="0"/>
                <w:sz w:val="22"/>
              </w:rPr>
            </w:pPr>
            <w:r>
              <w:rPr>
                <w:rFonts w:hAnsi="楷体" w:hint="eastAsia"/>
                <w:snapToGrid w:val="0"/>
                <w:sz w:val="22"/>
                <w:szCs w:val="22"/>
              </w:rPr>
              <w:t>序号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C2A853" w14:textId="77777777" w:rsidR="0061752F" w:rsidRDefault="0061752F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rFonts w:hAnsi="楷体"/>
                <w:snapToGrid w:val="0"/>
                <w:sz w:val="22"/>
              </w:rPr>
            </w:pPr>
            <w:r>
              <w:rPr>
                <w:rFonts w:hAnsi="楷体" w:hint="eastAsia"/>
                <w:snapToGrid w:val="0"/>
                <w:sz w:val="22"/>
                <w:szCs w:val="22"/>
              </w:rPr>
              <w:t>部件名称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C063AD" w14:textId="77777777" w:rsidR="0061752F" w:rsidRDefault="0061752F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rFonts w:hAnsi="楷体"/>
                <w:snapToGrid w:val="0"/>
                <w:sz w:val="22"/>
              </w:rPr>
            </w:pPr>
            <w:r>
              <w:rPr>
                <w:rFonts w:hAnsi="楷体" w:hint="eastAsia"/>
                <w:snapToGrid w:val="0"/>
                <w:sz w:val="22"/>
                <w:szCs w:val="22"/>
              </w:rPr>
              <w:t>品牌</w:t>
            </w:r>
            <w:r>
              <w:rPr>
                <w:rFonts w:hAnsi="楷体"/>
                <w:snapToGrid w:val="0"/>
                <w:sz w:val="22"/>
                <w:szCs w:val="22"/>
              </w:rPr>
              <w:t>/</w:t>
            </w:r>
            <w:r>
              <w:rPr>
                <w:rFonts w:hAnsi="楷体" w:hint="eastAsia"/>
                <w:snapToGrid w:val="0"/>
                <w:sz w:val="22"/>
                <w:szCs w:val="22"/>
              </w:rPr>
              <w:t>厂家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BCB06D" w14:textId="77777777" w:rsidR="0061752F" w:rsidRDefault="0061752F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rFonts w:hAnsi="楷体"/>
                <w:snapToGrid w:val="0"/>
                <w:sz w:val="22"/>
              </w:rPr>
            </w:pPr>
            <w:r>
              <w:rPr>
                <w:rFonts w:hAnsi="楷体" w:hint="eastAsia"/>
                <w:snapToGrid w:val="0"/>
                <w:sz w:val="22"/>
                <w:szCs w:val="22"/>
              </w:rPr>
              <w:t>原产地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C91180" w14:textId="77777777" w:rsidR="0061752F" w:rsidRDefault="0061752F" w:rsidP="00710312">
            <w:pPr>
              <w:adjustRightInd w:val="0"/>
              <w:snapToGrid w:val="0"/>
              <w:spacing w:line="400" w:lineRule="exact"/>
              <w:jc w:val="center"/>
              <w:rPr>
                <w:rFonts w:hAnsi="楷体"/>
                <w:snapToGrid w:val="0"/>
                <w:sz w:val="22"/>
              </w:rPr>
            </w:pPr>
            <w:r>
              <w:rPr>
                <w:rFonts w:hAnsi="楷体" w:hint="eastAsia"/>
                <w:snapToGrid w:val="0"/>
                <w:sz w:val="22"/>
                <w:szCs w:val="22"/>
              </w:rPr>
              <w:t>型号</w:t>
            </w:r>
          </w:p>
          <w:p w14:paraId="08B1356B" w14:textId="77777777" w:rsidR="0061752F" w:rsidRDefault="0061752F" w:rsidP="00710312">
            <w:pPr>
              <w:adjustRightInd w:val="0"/>
              <w:snapToGrid w:val="0"/>
              <w:spacing w:line="400" w:lineRule="exact"/>
              <w:jc w:val="center"/>
              <w:rPr>
                <w:rFonts w:hAnsi="楷体"/>
                <w:snapToGrid w:val="0"/>
                <w:sz w:val="22"/>
              </w:rPr>
            </w:pPr>
            <w:r>
              <w:rPr>
                <w:rFonts w:hAnsi="楷体" w:hint="eastAsia"/>
                <w:snapToGrid w:val="0"/>
                <w:sz w:val="22"/>
                <w:szCs w:val="22"/>
              </w:rPr>
              <w:t>规格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881312" w14:textId="52D8A01C" w:rsidR="0061752F" w:rsidRDefault="00DA445B" w:rsidP="00DA445B">
            <w:pPr>
              <w:adjustRightInd w:val="0"/>
              <w:snapToGrid w:val="0"/>
              <w:spacing w:line="400" w:lineRule="exact"/>
              <w:ind w:left="216"/>
              <w:rPr>
                <w:rFonts w:hAnsi="楷体"/>
                <w:snapToGrid w:val="0"/>
                <w:sz w:val="22"/>
              </w:rPr>
            </w:pPr>
            <w:r>
              <w:rPr>
                <w:rFonts w:hAnsi="楷体" w:hint="eastAsia"/>
                <w:snapToGrid w:val="0"/>
                <w:sz w:val="22"/>
                <w:szCs w:val="22"/>
              </w:rPr>
              <w:t>单位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508E82" w14:textId="77777777" w:rsidR="0061752F" w:rsidRDefault="0061752F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rFonts w:hAnsi="楷体"/>
                <w:snapToGrid w:val="0"/>
                <w:sz w:val="22"/>
              </w:rPr>
            </w:pPr>
            <w:r>
              <w:rPr>
                <w:rFonts w:hAnsi="楷体" w:hint="eastAsia"/>
                <w:snapToGrid w:val="0"/>
                <w:sz w:val="22"/>
                <w:szCs w:val="22"/>
              </w:rPr>
              <w:t>数量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77B319" w14:textId="77777777" w:rsidR="0061752F" w:rsidRDefault="0061752F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rFonts w:hAnsi="楷体"/>
                <w:snapToGrid w:val="0"/>
                <w:sz w:val="22"/>
              </w:rPr>
            </w:pPr>
            <w:r>
              <w:rPr>
                <w:rFonts w:hAnsi="楷体" w:hint="eastAsia"/>
                <w:snapToGrid w:val="0"/>
                <w:sz w:val="22"/>
                <w:szCs w:val="22"/>
              </w:rPr>
              <w:t>性能用途说明</w:t>
            </w:r>
          </w:p>
        </w:tc>
      </w:tr>
      <w:tr w:rsidR="0061752F" w14:paraId="713B55DF" w14:textId="77777777" w:rsidTr="00DA445B">
        <w:trPr>
          <w:trHeight w:val="850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BFB967" w14:textId="77777777" w:rsidR="0061752F" w:rsidRDefault="0061752F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1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384F9E" w14:textId="3C49E41F" w:rsidR="0061752F" w:rsidRDefault="00B32AB3" w:rsidP="00710312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</w:rPr>
              <w:t>机载</w:t>
            </w:r>
            <w:r w:rsidR="00B069D1">
              <w:rPr>
                <w:rFonts w:hint="eastAsia"/>
              </w:rPr>
              <w:t>自组网</w:t>
            </w:r>
            <w:r>
              <w:t>电台</w:t>
            </w:r>
            <w:r>
              <w:t xml:space="preserve"> (2W)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531C28" w14:textId="77777777" w:rsidR="0061752F" w:rsidRDefault="0061752F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万蓝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6BEBC2" w14:textId="77777777" w:rsidR="0061752F" w:rsidRDefault="0061752F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北京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403CB5" w14:textId="1FFB2292" w:rsidR="0061752F" w:rsidRPr="00B32AB3" w:rsidRDefault="00D20BF6" w:rsidP="00B32AB3">
            <w:pPr>
              <w:adjustRightInd w:val="0"/>
              <w:snapToGrid w:val="0"/>
              <w:spacing w:line="400" w:lineRule="exact"/>
              <w:jc w:val="center"/>
              <w:rPr>
                <w:sz w:val="16"/>
                <w:szCs w:val="16"/>
              </w:rPr>
            </w:pPr>
            <w:r w:rsidRPr="00D20BF6">
              <w:rPr>
                <w:szCs w:val="21"/>
              </w:rPr>
              <w:t>AnyMESH-</w:t>
            </w:r>
            <w:r w:rsidR="00BE6B61">
              <w:rPr>
                <w:szCs w:val="21"/>
              </w:rPr>
              <w:t>U</w:t>
            </w:r>
            <w:r w:rsidRPr="00D20BF6">
              <w:rPr>
                <w:szCs w:val="21"/>
              </w:rPr>
              <w:t xml:space="preserve">WL-2W </w:t>
            </w:r>
            <w:r w:rsidR="00B32AB3">
              <w:rPr>
                <w:sz w:val="16"/>
                <w:szCs w:val="16"/>
              </w:rPr>
              <w:t>(</w:t>
            </w:r>
            <w:r w:rsidR="00B32AB3">
              <w:t>工作频段：</w:t>
            </w:r>
            <w:r w:rsidR="00B32AB3">
              <w:t>141</w:t>
            </w:r>
            <w:r>
              <w:rPr>
                <w:rFonts w:hint="eastAsia"/>
              </w:rPr>
              <w:t>0</w:t>
            </w:r>
            <w:r w:rsidR="00B32AB3">
              <w:t>- 14</w:t>
            </w:r>
            <w:r>
              <w:rPr>
                <w:rFonts w:hint="eastAsia"/>
              </w:rPr>
              <w:t>70</w:t>
            </w:r>
            <w:r w:rsidR="00B32AB3">
              <w:t>MHz</w:t>
            </w:r>
            <w:r w:rsidR="00B32AB3">
              <w:t>，发射功率最大</w:t>
            </w:r>
            <w:r w:rsidR="00B32AB3">
              <w:t xml:space="preserve">2W </w:t>
            </w:r>
            <w:r w:rsidR="00B32AB3">
              <w:t>可调，重量</w:t>
            </w:r>
            <w:r w:rsidR="00BE6B61">
              <w:rPr>
                <w:rFonts w:hint="eastAsia"/>
              </w:rPr>
              <w:t>26</w:t>
            </w:r>
            <w:r w:rsidR="00B32AB3">
              <w:t>0g</w:t>
            </w:r>
            <w:r w:rsidR="00B32AB3">
              <w:rPr>
                <w:rFonts w:hint="eastAsia"/>
                <w:sz w:val="16"/>
                <w:szCs w:val="16"/>
              </w:rPr>
              <w:t>)</w:t>
            </w:r>
            <w:r w:rsidR="003255D2" w:rsidRPr="003255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65AD51" w14:textId="77777777" w:rsidR="0061752F" w:rsidRDefault="004621BC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B6D3CA" w14:textId="6AC5F6E2" w:rsidR="0061752F" w:rsidRDefault="002628D9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E7E4A5" w14:textId="0CDEF412" w:rsidR="0061752F" w:rsidRDefault="00B32AB3" w:rsidP="00710312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snapToGrid w:val="0"/>
                <w:sz w:val="22"/>
              </w:rPr>
            </w:pPr>
            <w:r>
              <w:t>标准型机载嵌入式电台</w:t>
            </w:r>
          </w:p>
        </w:tc>
      </w:tr>
      <w:tr w:rsidR="0061752F" w14:paraId="72FF0E71" w14:textId="77777777" w:rsidTr="00DA445B">
        <w:trPr>
          <w:trHeight w:val="850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5A343E" w14:textId="77777777" w:rsidR="0061752F" w:rsidRDefault="0061752F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2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92D51C" w14:textId="6B8E123E" w:rsidR="0061752F" w:rsidRDefault="00B84166" w:rsidP="00710312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snapToGrid w:val="0"/>
                <w:sz w:val="22"/>
                <w:lang w:val="zh-CN"/>
              </w:rPr>
            </w:pPr>
            <w:r>
              <w:rPr>
                <w:rFonts w:hint="eastAsia"/>
              </w:rPr>
              <w:t>单兵</w:t>
            </w:r>
            <w:r w:rsidR="00B069D1">
              <w:rPr>
                <w:rFonts w:hint="eastAsia"/>
              </w:rPr>
              <w:t>自组网</w:t>
            </w:r>
            <w:r w:rsidR="00B32AB3">
              <w:t>电台</w:t>
            </w:r>
            <w:r w:rsidR="00B32AB3">
              <w:t xml:space="preserve"> (2W)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0681EA" w14:textId="77777777" w:rsidR="0061752F" w:rsidRDefault="0061752F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万蓝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B2D9D4" w14:textId="77777777" w:rsidR="0061752F" w:rsidRDefault="0061752F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北京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C97172" w14:textId="7A99E1E3" w:rsidR="0061752F" w:rsidRPr="00D20BF6" w:rsidRDefault="00D20BF6" w:rsidP="00D20BF6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D20BF6">
              <w:rPr>
                <w:szCs w:val="21"/>
              </w:rPr>
              <w:t>ANYMESH-</w:t>
            </w:r>
            <w:r w:rsidR="00BE6B61">
              <w:rPr>
                <w:szCs w:val="21"/>
              </w:rPr>
              <w:t>S</w:t>
            </w:r>
            <w:r w:rsidRPr="00D20BF6">
              <w:rPr>
                <w:szCs w:val="21"/>
              </w:rPr>
              <w:t>WL-2W</w:t>
            </w:r>
            <w:r w:rsidR="003255D2" w:rsidRPr="00D20BF6">
              <w:rPr>
                <w:szCs w:val="21"/>
              </w:rPr>
              <w:t xml:space="preserve"> </w:t>
            </w:r>
          </w:p>
          <w:p w14:paraId="0F5B8278" w14:textId="59CAD172" w:rsidR="00DA445B" w:rsidRPr="00DA445B" w:rsidRDefault="00D20BF6" w:rsidP="00D20BF6">
            <w:pPr>
              <w:adjustRightInd w:val="0"/>
              <w:snapToGrid w:val="0"/>
              <w:spacing w:line="400" w:lineRule="exact"/>
              <w:jc w:val="center"/>
            </w:pPr>
            <w:r w:rsidRPr="00D20BF6">
              <w:rPr>
                <w:szCs w:val="21"/>
              </w:rPr>
              <w:t>(</w:t>
            </w:r>
            <w:r w:rsidRPr="00D20BF6">
              <w:rPr>
                <w:szCs w:val="21"/>
              </w:rPr>
              <w:t>工作频段：</w:t>
            </w:r>
            <w:r w:rsidRPr="00D20BF6">
              <w:rPr>
                <w:szCs w:val="21"/>
              </w:rPr>
              <w:t>141</w:t>
            </w:r>
            <w:r w:rsidRPr="00D20BF6">
              <w:rPr>
                <w:rFonts w:hint="eastAsia"/>
                <w:szCs w:val="21"/>
              </w:rPr>
              <w:t>0</w:t>
            </w:r>
            <w:r w:rsidRPr="00D20BF6">
              <w:rPr>
                <w:szCs w:val="21"/>
              </w:rPr>
              <w:t>- 14</w:t>
            </w:r>
            <w:r w:rsidRPr="00D20BF6">
              <w:rPr>
                <w:rFonts w:hint="eastAsia"/>
                <w:szCs w:val="21"/>
              </w:rPr>
              <w:t>70</w:t>
            </w:r>
            <w:r w:rsidRPr="00D20BF6">
              <w:rPr>
                <w:szCs w:val="21"/>
              </w:rPr>
              <w:t>MHz</w:t>
            </w:r>
            <w:r w:rsidRPr="00D20BF6">
              <w:rPr>
                <w:szCs w:val="21"/>
              </w:rPr>
              <w:t>，发射功率最大</w:t>
            </w:r>
            <w:r w:rsidRPr="00D20BF6">
              <w:rPr>
                <w:szCs w:val="21"/>
              </w:rPr>
              <w:t xml:space="preserve">2W </w:t>
            </w:r>
            <w:r w:rsidRPr="00D20BF6">
              <w:rPr>
                <w:szCs w:val="21"/>
              </w:rPr>
              <w:t>可调，重量</w:t>
            </w:r>
            <w:r w:rsidRPr="00D20BF6">
              <w:rPr>
                <w:rFonts w:hint="eastAsia"/>
                <w:szCs w:val="21"/>
              </w:rPr>
              <w:t>98</w:t>
            </w:r>
            <w:r w:rsidRPr="00D20BF6">
              <w:rPr>
                <w:szCs w:val="21"/>
              </w:rPr>
              <w:t>0g</w:t>
            </w:r>
            <w:r w:rsidRPr="00D20BF6">
              <w:rPr>
                <w:rFonts w:hint="eastAsia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A8F103" w14:textId="77777777" w:rsidR="0061752F" w:rsidRDefault="004621BC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32DB81" w14:textId="70FAC950" w:rsidR="0061752F" w:rsidRDefault="002628D9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1BAE6A" w14:textId="676E9A6C" w:rsidR="0061752F" w:rsidRDefault="00B84166" w:rsidP="00710312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</w:rPr>
              <w:t>便携式单兵手持</w:t>
            </w:r>
            <w:r w:rsidR="00DA445B">
              <w:t>电台</w:t>
            </w:r>
          </w:p>
        </w:tc>
      </w:tr>
      <w:tr w:rsidR="0061752F" w14:paraId="5B67C5A1" w14:textId="77777777" w:rsidTr="00DA445B">
        <w:trPr>
          <w:trHeight w:val="850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DA0182" w14:textId="77777777" w:rsidR="0061752F" w:rsidRDefault="0061752F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3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78A6D3" w14:textId="17C204A7" w:rsidR="0061752F" w:rsidRDefault="00B32AB3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snapToGrid w:val="0"/>
                <w:sz w:val="22"/>
                <w:lang w:val="zh-CN"/>
              </w:rPr>
            </w:pPr>
            <w:r>
              <w:rPr>
                <w:rFonts w:hint="eastAsia"/>
                <w:snapToGrid w:val="0"/>
                <w:sz w:val="22"/>
                <w:szCs w:val="22"/>
                <w:lang w:val="zh-CN"/>
              </w:rPr>
              <w:t>车载</w:t>
            </w:r>
            <w:r w:rsidR="00B069D1">
              <w:rPr>
                <w:rFonts w:hint="eastAsia"/>
                <w:snapToGrid w:val="0"/>
                <w:sz w:val="22"/>
                <w:szCs w:val="22"/>
                <w:lang w:val="zh-CN"/>
              </w:rPr>
              <w:t>自组网</w:t>
            </w:r>
            <w:r w:rsidR="0061752F">
              <w:rPr>
                <w:rFonts w:hint="eastAsia"/>
                <w:snapToGrid w:val="0"/>
                <w:sz w:val="22"/>
                <w:szCs w:val="22"/>
                <w:lang w:val="zh-CN"/>
              </w:rPr>
              <w:t>电台</w:t>
            </w:r>
            <w:r>
              <w:rPr>
                <w:rFonts w:hint="eastAsia"/>
                <w:snapToGrid w:val="0"/>
                <w:sz w:val="22"/>
                <w:szCs w:val="22"/>
                <w:lang w:val="zh-CN"/>
              </w:rPr>
              <w:t>（</w:t>
            </w:r>
            <w:r w:rsidR="00BE6B61">
              <w:rPr>
                <w:rFonts w:hint="eastAsia"/>
                <w:snapToGrid w:val="0"/>
                <w:sz w:val="22"/>
                <w:szCs w:val="22"/>
                <w:lang w:val="zh-CN"/>
              </w:rPr>
              <w:t>20</w:t>
            </w:r>
            <w:r>
              <w:rPr>
                <w:snapToGrid w:val="0"/>
                <w:sz w:val="22"/>
                <w:szCs w:val="22"/>
                <w:lang w:val="zh-CN"/>
              </w:rPr>
              <w:t>W</w:t>
            </w:r>
            <w:r>
              <w:rPr>
                <w:rFonts w:hint="eastAsia"/>
                <w:snapToGrid w:val="0"/>
                <w:sz w:val="22"/>
                <w:szCs w:val="22"/>
                <w:lang w:val="zh-CN"/>
              </w:rPr>
              <w:t>）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A4DB40" w14:textId="77777777" w:rsidR="0061752F" w:rsidRDefault="0061752F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万蓝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7BDDA0" w14:textId="77777777" w:rsidR="0061752F" w:rsidRDefault="0061752F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北京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F1FF84" w14:textId="3CD4D571" w:rsidR="00DA445B" w:rsidRPr="00DA445B" w:rsidRDefault="00D20BF6" w:rsidP="00D20BF6">
            <w:pPr>
              <w:adjustRightInd w:val="0"/>
              <w:snapToGrid w:val="0"/>
              <w:spacing w:line="400" w:lineRule="exact"/>
              <w:jc w:val="center"/>
            </w:pPr>
            <w:r w:rsidRPr="00D20BF6">
              <w:rPr>
                <w:szCs w:val="21"/>
              </w:rPr>
              <w:t>AnyMESH-</w:t>
            </w:r>
            <w:r w:rsidR="00BE6B61">
              <w:rPr>
                <w:szCs w:val="21"/>
              </w:rPr>
              <w:t>V</w:t>
            </w:r>
            <w:r w:rsidRPr="00D20BF6">
              <w:rPr>
                <w:szCs w:val="21"/>
              </w:rPr>
              <w:t>WL-</w:t>
            </w:r>
            <w:r w:rsidR="00BE6B61">
              <w:rPr>
                <w:rFonts w:hint="eastAsia"/>
                <w:szCs w:val="21"/>
              </w:rPr>
              <w:t>2</w:t>
            </w:r>
            <w:r w:rsidRPr="00D20BF6">
              <w:rPr>
                <w:szCs w:val="21"/>
              </w:rPr>
              <w:t>0W</w:t>
            </w:r>
            <w:r w:rsidR="00DA445B" w:rsidRPr="00D20BF6">
              <w:rPr>
                <w:rFonts w:hint="eastAsia"/>
                <w:szCs w:val="21"/>
              </w:rPr>
              <w:t>（</w:t>
            </w:r>
            <w:r w:rsidR="00DA445B" w:rsidRPr="00D20BF6">
              <w:rPr>
                <w:szCs w:val="21"/>
              </w:rPr>
              <w:t>工作频段：</w:t>
            </w:r>
            <w:r w:rsidR="00DA445B" w:rsidRPr="00D20BF6">
              <w:rPr>
                <w:szCs w:val="21"/>
              </w:rPr>
              <w:t>141</w:t>
            </w:r>
            <w:r>
              <w:rPr>
                <w:rFonts w:hint="eastAsia"/>
                <w:szCs w:val="21"/>
              </w:rPr>
              <w:t>0</w:t>
            </w:r>
            <w:r w:rsidR="00DA445B" w:rsidRPr="00D20BF6">
              <w:rPr>
                <w:szCs w:val="21"/>
              </w:rPr>
              <w:t>- 14</w:t>
            </w:r>
            <w:r>
              <w:rPr>
                <w:rFonts w:hint="eastAsia"/>
                <w:szCs w:val="21"/>
              </w:rPr>
              <w:t>70</w:t>
            </w:r>
            <w:r w:rsidR="00DA445B" w:rsidRPr="00D20BF6">
              <w:rPr>
                <w:szCs w:val="21"/>
              </w:rPr>
              <w:t>MHz</w:t>
            </w:r>
            <w:r w:rsidR="00DA445B" w:rsidRPr="00D20BF6">
              <w:rPr>
                <w:szCs w:val="21"/>
              </w:rPr>
              <w:t>，发射功率最大</w:t>
            </w:r>
            <w:r w:rsidR="00BE6B61">
              <w:rPr>
                <w:rFonts w:hint="eastAsia"/>
                <w:szCs w:val="21"/>
              </w:rPr>
              <w:t>20</w:t>
            </w:r>
            <w:r w:rsidR="00DA445B" w:rsidRPr="00D20BF6">
              <w:rPr>
                <w:szCs w:val="21"/>
              </w:rPr>
              <w:t xml:space="preserve">W </w:t>
            </w:r>
            <w:r w:rsidR="00DA445B" w:rsidRPr="00D20BF6">
              <w:rPr>
                <w:szCs w:val="21"/>
              </w:rPr>
              <w:t>可调，重量</w:t>
            </w:r>
            <w:r w:rsidR="00BE6B61">
              <w:rPr>
                <w:rFonts w:hint="eastAsia"/>
                <w:szCs w:val="21"/>
              </w:rPr>
              <w:t>3</w:t>
            </w:r>
            <w:r w:rsidR="00DA445B" w:rsidRPr="00D20BF6">
              <w:rPr>
                <w:szCs w:val="21"/>
              </w:rPr>
              <w:t>.9kg</w:t>
            </w:r>
            <w:r w:rsidR="00DA445B" w:rsidRPr="00D20BF6">
              <w:rPr>
                <w:rFonts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E46B39" w14:textId="77777777" w:rsidR="0061752F" w:rsidRDefault="004621BC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F23337" w14:textId="77654625" w:rsidR="0061752F" w:rsidRDefault="002628D9" w:rsidP="00710312">
            <w:pPr>
              <w:adjustRightInd w:val="0"/>
              <w:snapToGrid w:val="0"/>
              <w:spacing w:line="400" w:lineRule="exact"/>
              <w:ind w:left="48" w:hangingChars="22" w:hanging="48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A37FB9" w14:textId="7207CF58" w:rsidR="0061752F" w:rsidRDefault="00DA445B" w:rsidP="00710312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snapToGrid w:val="0"/>
                <w:sz w:val="22"/>
              </w:rPr>
            </w:pPr>
            <w:r>
              <w:t>车载</w:t>
            </w:r>
            <w:r w:rsidR="005D66A7">
              <w:rPr>
                <w:rFonts w:hint="eastAsia"/>
              </w:rPr>
              <w:t>基站</w:t>
            </w:r>
            <w:r>
              <w:t>式电台</w:t>
            </w:r>
          </w:p>
        </w:tc>
      </w:tr>
      <w:tr w:rsidR="00C779CD" w14:paraId="5BDEED46" w14:textId="77777777" w:rsidTr="00DA445B">
        <w:trPr>
          <w:trHeight w:val="850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6EDE68" w14:textId="337642F8" w:rsidR="00C779CD" w:rsidRDefault="00C779CD" w:rsidP="00C779CD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Ansi="楷体"/>
                <w:snapToGrid w:val="0"/>
              </w:rPr>
              <w:t>4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5706F9" w14:textId="60102162" w:rsidR="00C779CD" w:rsidRDefault="00B069D1" w:rsidP="00C779CD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snapToGrid w:val="0"/>
                <w:sz w:val="22"/>
                <w:szCs w:val="22"/>
                <w:lang w:val="zh-CN"/>
              </w:rPr>
            </w:pPr>
            <w:r>
              <w:rPr>
                <w:rFonts w:hAnsi="楷体" w:hint="eastAsia"/>
                <w:snapToGrid w:val="0"/>
              </w:rPr>
              <w:t>全向</w:t>
            </w:r>
            <w:r w:rsidR="00C779CD">
              <w:rPr>
                <w:rFonts w:hAnsi="楷体" w:hint="eastAsia"/>
                <w:snapToGrid w:val="0"/>
              </w:rPr>
              <w:t>高增益</w:t>
            </w:r>
            <w:r w:rsidR="00C779CD">
              <w:rPr>
                <w:rFonts w:hAnsi="楷体"/>
                <w:snapToGrid w:val="0"/>
              </w:rPr>
              <w:t>天线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B34FAD" w14:textId="5B4523CF" w:rsidR="00C779CD" w:rsidRDefault="00C779CD" w:rsidP="00C779CD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Ansi="楷体" w:hint="eastAsia"/>
                <w:snapToGrid w:val="0"/>
              </w:rPr>
              <w:t>万蓝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049C27" w14:textId="067B9D16" w:rsidR="00C779CD" w:rsidRDefault="00C779CD" w:rsidP="00C779CD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Ansi="楷体"/>
                <w:snapToGrid w:val="0"/>
              </w:rPr>
              <w:t>北京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E76B31" w14:textId="0A6CBFBF" w:rsidR="00C779CD" w:rsidRPr="00DA445B" w:rsidRDefault="005D66A7" w:rsidP="00C779CD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5D66A7">
              <w:rPr>
                <w:rFonts w:hAnsi="楷体" w:hint="eastAsia"/>
                <w:snapToGrid w:val="0"/>
              </w:rPr>
              <w:t>WL1400AT12</w:t>
            </w:r>
            <w:r w:rsidRPr="005D66A7">
              <w:rPr>
                <w:rFonts w:hAnsi="楷体" w:hint="eastAsia"/>
                <w:snapToGrid w:val="0"/>
              </w:rPr>
              <w:t>（</w:t>
            </w:r>
            <w:r w:rsidRPr="005D66A7">
              <w:rPr>
                <w:rFonts w:hAnsi="楷体" w:hint="eastAsia"/>
                <w:snapToGrid w:val="0"/>
              </w:rPr>
              <w:t>12DBI</w:t>
            </w:r>
            <w:r w:rsidRPr="005D66A7">
              <w:rPr>
                <w:rFonts w:hAnsi="楷体" w:hint="eastAsia"/>
                <w:snapToGrid w:val="0"/>
              </w:rPr>
              <w:t>）</w:t>
            </w:r>
            <w:r w:rsidR="00C779CD">
              <w:rPr>
                <w:rFonts w:hAnsi="楷体"/>
                <w:snapToGrid w:val="0"/>
              </w:rPr>
              <w:t>1.</w:t>
            </w:r>
            <w:r w:rsidR="00C779CD">
              <w:rPr>
                <w:rFonts w:hAnsi="楷体" w:hint="eastAsia"/>
                <w:snapToGrid w:val="0"/>
              </w:rPr>
              <w:t>4</w:t>
            </w:r>
            <w:r w:rsidR="00C779CD">
              <w:rPr>
                <w:rFonts w:hAnsi="楷体"/>
                <w:snapToGrid w:val="0"/>
              </w:rPr>
              <w:t>GHz 12</w:t>
            </w:r>
            <w:r w:rsidR="00C779CD">
              <w:rPr>
                <w:rFonts w:hAnsi="楷体" w:hint="eastAsia"/>
                <w:snapToGrid w:val="0"/>
              </w:rPr>
              <w:t>dbi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082DA4" w14:textId="4BF39E73" w:rsidR="00C779CD" w:rsidRDefault="00C779CD" w:rsidP="00C779CD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Ansi="楷体" w:hint="eastAsia"/>
                <w:snapToGrid w:val="0"/>
              </w:rPr>
              <w:t>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CBA334" w14:textId="6CE73595" w:rsidR="00C779CD" w:rsidRDefault="002628D9" w:rsidP="00C779CD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snapToGrid w:val="0"/>
                <w:sz w:val="22"/>
              </w:rPr>
            </w:pPr>
            <w:r>
              <w:rPr>
                <w:rFonts w:hAnsi="楷体"/>
                <w:b/>
                <w:snapToGrid w:val="0"/>
              </w:rPr>
              <w:t>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40C553" w14:textId="54F637D9" w:rsidR="00C779CD" w:rsidRDefault="005D66A7" w:rsidP="00C779CD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</w:pPr>
            <w:r>
              <w:rPr>
                <w:rFonts w:hAnsi="楷体" w:hint="eastAsia"/>
                <w:snapToGrid w:val="0"/>
              </w:rPr>
              <w:t>2</w:t>
            </w:r>
            <w:r>
              <w:rPr>
                <w:rFonts w:hAnsi="楷体" w:hint="eastAsia"/>
                <w:snapToGrid w:val="0"/>
              </w:rPr>
              <w:t>米</w:t>
            </w:r>
            <w:r w:rsidR="00C779CD">
              <w:rPr>
                <w:rFonts w:hAnsi="楷体" w:hint="eastAsia"/>
                <w:snapToGrid w:val="0"/>
              </w:rPr>
              <w:t>全向天线</w:t>
            </w:r>
          </w:p>
        </w:tc>
      </w:tr>
      <w:tr w:rsidR="0030522B" w14:paraId="25346F59" w14:textId="77777777" w:rsidTr="00DA445B">
        <w:trPr>
          <w:trHeight w:val="850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46D967" w14:textId="67A07622" w:rsidR="0030522B" w:rsidRDefault="0030522B" w:rsidP="00C779CD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rFonts w:hAnsi="楷体"/>
                <w:snapToGrid w:val="0"/>
              </w:rPr>
            </w:pPr>
            <w:r>
              <w:rPr>
                <w:rFonts w:hAnsi="楷体" w:hint="eastAsia"/>
                <w:snapToGrid w:val="0"/>
              </w:rPr>
              <w:t>5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0F4824" w14:textId="6B1207D0" w:rsidR="0030522B" w:rsidRDefault="00B84166" w:rsidP="00C779CD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rFonts w:hAnsi="楷体"/>
                <w:snapToGrid w:val="0"/>
              </w:rPr>
            </w:pPr>
            <w:r>
              <w:rPr>
                <w:rFonts w:hAnsi="楷体" w:hint="eastAsia"/>
                <w:snapToGrid w:val="0"/>
              </w:rPr>
              <w:t>便携式</w:t>
            </w:r>
            <w:r w:rsidR="005373A6" w:rsidRPr="005373A6">
              <w:rPr>
                <w:rFonts w:hAnsi="楷体" w:hint="eastAsia"/>
                <w:snapToGrid w:val="0"/>
              </w:rPr>
              <w:t>应急指挥箱</w:t>
            </w:r>
            <w:r>
              <w:rPr>
                <w:rFonts w:hAnsi="楷体" w:hint="eastAsia"/>
                <w:snapToGrid w:val="0"/>
              </w:rPr>
              <w:t>电脑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4F7381" w14:textId="052304F7" w:rsidR="0030522B" w:rsidRDefault="005373A6" w:rsidP="00C779CD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rFonts w:hAnsi="楷体"/>
                <w:snapToGrid w:val="0"/>
              </w:rPr>
            </w:pPr>
            <w:r>
              <w:rPr>
                <w:rFonts w:hAnsi="楷体" w:hint="eastAsia"/>
                <w:snapToGrid w:val="0"/>
              </w:rPr>
              <w:t>万蓝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0F0150" w14:textId="4331F76E" w:rsidR="0030522B" w:rsidRDefault="005373A6" w:rsidP="00C779CD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rFonts w:hAnsi="楷体"/>
                <w:snapToGrid w:val="0"/>
              </w:rPr>
            </w:pPr>
            <w:r>
              <w:rPr>
                <w:rFonts w:hAnsi="楷体" w:hint="eastAsia"/>
                <w:snapToGrid w:val="0"/>
              </w:rPr>
              <w:t>北京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B25805" w14:textId="4C78B207" w:rsidR="0030522B" w:rsidRDefault="005373A6" w:rsidP="00C20503">
            <w:pPr>
              <w:adjustRightInd w:val="0"/>
              <w:snapToGrid w:val="0"/>
              <w:spacing w:line="400" w:lineRule="exact"/>
              <w:jc w:val="center"/>
              <w:rPr>
                <w:rFonts w:hAnsi="楷体"/>
                <w:snapToGrid w:val="0"/>
              </w:rPr>
            </w:pPr>
            <w:r w:rsidRPr="005373A6">
              <w:rPr>
                <w:rFonts w:hAnsi="楷体" w:hint="eastAsia"/>
                <w:snapToGrid w:val="0"/>
              </w:rPr>
              <w:t>AnyMESH WLPC</w:t>
            </w:r>
            <w:r w:rsidR="00C20503">
              <w:rPr>
                <w:rFonts w:hAnsi="楷体" w:hint="eastAsia"/>
                <w:snapToGrid w:val="0"/>
              </w:rPr>
              <w:t>-</w:t>
            </w:r>
            <w:r w:rsidRPr="005373A6">
              <w:rPr>
                <w:rFonts w:hAnsi="楷体" w:hint="eastAsia"/>
                <w:snapToGrid w:val="0"/>
              </w:rPr>
              <w:t>17</w:t>
            </w:r>
            <w:r w:rsidRPr="005373A6">
              <w:rPr>
                <w:rFonts w:hAnsi="楷体" w:hint="eastAsia"/>
                <w:snapToGrid w:val="0"/>
              </w:rPr>
              <w:t>（标配硬件</w:t>
            </w:r>
            <w:r w:rsidRPr="005373A6">
              <w:rPr>
                <w:rFonts w:hAnsi="楷体" w:hint="eastAsia"/>
                <w:snapToGrid w:val="0"/>
              </w:rPr>
              <w:t>+</w:t>
            </w:r>
            <w:r w:rsidRPr="005373A6">
              <w:rPr>
                <w:rFonts w:hAnsi="楷体" w:hint="eastAsia"/>
                <w:snapToGrid w:val="0"/>
              </w:rPr>
              <w:t>自组网配套软件）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E77854" w14:textId="7052F931" w:rsidR="0030522B" w:rsidRDefault="005373A6" w:rsidP="00C779CD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rFonts w:hAnsi="楷体"/>
                <w:snapToGrid w:val="0"/>
              </w:rPr>
            </w:pPr>
            <w:r>
              <w:rPr>
                <w:rFonts w:hAnsi="楷体" w:hint="eastAsia"/>
                <w:snapToGrid w:val="0"/>
              </w:rPr>
              <w:t>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00176B" w14:textId="3A2EB387" w:rsidR="0030522B" w:rsidRDefault="005373A6" w:rsidP="00C779CD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rFonts w:hAnsi="楷体"/>
                <w:b/>
                <w:snapToGrid w:val="0"/>
              </w:rPr>
            </w:pPr>
            <w:r>
              <w:rPr>
                <w:rFonts w:hAnsi="楷体" w:hint="eastAsia"/>
                <w:b/>
                <w:snapToGrid w:val="0"/>
              </w:rPr>
              <w:t>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8F22BD" w14:textId="162A4771" w:rsidR="0030522B" w:rsidRDefault="005373A6" w:rsidP="00C779CD">
            <w:pPr>
              <w:adjustRightInd w:val="0"/>
              <w:snapToGrid w:val="0"/>
              <w:spacing w:line="400" w:lineRule="exact"/>
              <w:ind w:left="46" w:hangingChars="22" w:hanging="46"/>
              <w:jc w:val="center"/>
              <w:rPr>
                <w:rFonts w:hAnsi="楷体"/>
                <w:snapToGrid w:val="0"/>
              </w:rPr>
            </w:pPr>
            <w:r>
              <w:rPr>
                <w:rFonts w:hAnsi="楷体" w:hint="eastAsia"/>
                <w:snapToGrid w:val="0"/>
              </w:rPr>
              <w:t>三屏便携指挥箱电脑</w:t>
            </w:r>
          </w:p>
        </w:tc>
      </w:tr>
      <w:bookmarkEnd w:id="0"/>
    </w:tbl>
    <w:p w14:paraId="3715A122" w14:textId="77777777" w:rsidR="0080526C" w:rsidRDefault="0080526C" w:rsidP="0080526C"/>
    <w:p w14:paraId="0183D209" w14:textId="77777777" w:rsidR="00041EF3" w:rsidRPr="00041EF3" w:rsidRDefault="00041EF3" w:rsidP="00041EF3">
      <w:pPr>
        <w:pStyle w:val="a0"/>
      </w:pPr>
    </w:p>
    <w:p w14:paraId="391D46A3" w14:textId="77777777" w:rsidR="00041EF3" w:rsidRDefault="00041EF3" w:rsidP="00041EF3"/>
    <w:p w14:paraId="332BAADE" w14:textId="642C834D" w:rsidR="00041EF3" w:rsidRDefault="00041EF3" w:rsidP="00041EF3">
      <w:pPr>
        <w:pStyle w:val="a0"/>
      </w:pPr>
    </w:p>
    <w:p w14:paraId="1AB6078D" w14:textId="77777777" w:rsidR="00F87664" w:rsidRPr="00F87664" w:rsidRDefault="00F87664" w:rsidP="00F87664"/>
    <w:p w14:paraId="2D46C8D0" w14:textId="62DAC212" w:rsidR="0080526C" w:rsidRPr="00C779CD" w:rsidRDefault="0080526C" w:rsidP="00C779CD">
      <w:pPr>
        <w:pStyle w:val="aa"/>
        <w:numPr>
          <w:ilvl w:val="0"/>
          <w:numId w:val="1"/>
        </w:numPr>
        <w:spacing w:line="560" w:lineRule="exact"/>
        <w:ind w:firstLineChars="0"/>
        <w:rPr>
          <w:snapToGrid w:val="0"/>
          <w:kern w:val="0"/>
          <w:sz w:val="44"/>
          <w:szCs w:val="44"/>
        </w:rPr>
      </w:pPr>
      <w:r w:rsidRPr="00C779CD">
        <w:rPr>
          <w:snapToGrid w:val="0"/>
          <w:kern w:val="0"/>
          <w:sz w:val="44"/>
          <w:szCs w:val="44"/>
        </w:rPr>
        <w:t>技术参数表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668"/>
        <w:gridCol w:w="5818"/>
      </w:tblGrid>
      <w:tr w:rsidR="0080526C" w14:paraId="731A0725" w14:textId="77777777" w:rsidTr="0080526C">
        <w:trPr>
          <w:trHeight w:val="497"/>
          <w:jc w:val="center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F9295F4" w14:textId="77777777" w:rsidR="0080526C" w:rsidRDefault="0080526C" w:rsidP="00710312">
            <w:pPr>
              <w:widowControl/>
              <w:ind w:left="62" w:hangingChars="22" w:hanging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058F6293" w14:textId="603C7BF5" w:rsidR="0080526C" w:rsidRDefault="0080526C" w:rsidP="00710312">
            <w:pPr>
              <w:widowControl/>
              <w:ind w:left="62" w:hangingChars="22" w:hanging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物资</w:t>
            </w:r>
            <w:r w:rsidR="00382F75"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5818" w:type="dxa"/>
            <w:tcBorders>
              <w:tl2br w:val="nil"/>
              <w:tr2bl w:val="nil"/>
            </w:tcBorders>
            <w:vAlign w:val="center"/>
          </w:tcPr>
          <w:p w14:paraId="68C545F7" w14:textId="77777777" w:rsidR="0080526C" w:rsidRDefault="0080526C" w:rsidP="00710312">
            <w:pPr>
              <w:widowControl/>
              <w:ind w:left="62" w:hangingChars="22" w:hanging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技术参数</w:t>
            </w:r>
          </w:p>
        </w:tc>
      </w:tr>
      <w:tr w:rsidR="0080526C" w14:paraId="18B24B27" w14:textId="77777777" w:rsidTr="0080526C">
        <w:trPr>
          <w:trHeight w:val="11634"/>
          <w:jc w:val="center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890FE4B" w14:textId="5A4163A6" w:rsidR="0080526C" w:rsidRDefault="006D1326" w:rsidP="00710312">
            <w:pPr>
              <w:widowControl/>
              <w:ind w:left="70" w:hangingChars="22" w:hanging="7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7D7853CA" w14:textId="77777777" w:rsidR="0080526C" w:rsidRDefault="0080526C" w:rsidP="0080526C">
            <w:pPr>
              <w:tabs>
                <w:tab w:val="left" w:pos="1624"/>
              </w:tabs>
              <w:adjustRightInd w:val="0"/>
              <w:snapToGrid w:val="0"/>
              <w:ind w:left="79" w:hangingChars="22" w:hanging="79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36"/>
                <w:szCs w:val="36"/>
              </w:rPr>
              <w:drawing>
                <wp:inline distT="0" distB="0" distL="0" distR="0" wp14:anchorId="09B63807" wp14:editId="7FE5B524">
                  <wp:extent cx="969988" cy="1296035"/>
                  <wp:effectExtent l="0" t="0" r="1905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88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5D2">
              <w:rPr>
                <w:sz w:val="16"/>
                <w:szCs w:val="16"/>
              </w:rPr>
              <w:t xml:space="preserve"> </w:t>
            </w:r>
          </w:p>
          <w:p w14:paraId="0C3376B4" w14:textId="36D8A6DA" w:rsidR="0080526C" w:rsidRPr="00A1289B" w:rsidRDefault="00613B7D" w:rsidP="0080526C">
            <w:pPr>
              <w:tabs>
                <w:tab w:val="left" w:pos="1624"/>
              </w:tabs>
              <w:adjustRightInd w:val="0"/>
              <w:snapToGrid w:val="0"/>
              <w:ind w:left="35" w:hangingChars="22" w:hanging="35"/>
              <w:jc w:val="center"/>
              <w:rPr>
                <w:rFonts w:ascii="微软雅黑" w:eastAsia="微软雅黑" w:hAnsi="微软雅黑"/>
                <w:b/>
                <w:sz w:val="52"/>
                <w:szCs w:val="52"/>
              </w:rPr>
            </w:pPr>
            <w:r>
              <w:rPr>
                <w:rFonts w:ascii="微软雅黑" w:eastAsia="微软雅黑" w:hAnsi="微软雅黑" w:hint="eastAsia"/>
                <w:b/>
                <w:sz w:val="16"/>
                <w:szCs w:val="16"/>
              </w:rPr>
              <w:t>自组网机载台</w:t>
            </w:r>
          </w:p>
        </w:tc>
        <w:tc>
          <w:tcPr>
            <w:tcW w:w="5818" w:type="dxa"/>
            <w:tcBorders>
              <w:tl2br w:val="nil"/>
              <w:tr2bl w:val="nil"/>
            </w:tcBorders>
            <w:vAlign w:val="center"/>
          </w:tcPr>
          <w:p w14:paraId="2D5D96DB" w14:textId="3995EFCB" w:rsidR="0080526C" w:rsidRPr="00C47187" w:rsidRDefault="0080526C" w:rsidP="0080526C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ind w:left="480" w:hangingChars="200" w:hanging="480"/>
              <w:jc w:val="both"/>
            </w:pPr>
            <w:r w:rsidRPr="00C47187">
              <w:t>网络规模：单频</w:t>
            </w:r>
            <w:r w:rsidR="00D85568">
              <w:rPr>
                <w:rFonts w:hint="eastAsia"/>
              </w:rPr>
              <w:t>64</w:t>
            </w:r>
            <w:r w:rsidRPr="00C47187">
              <w:t xml:space="preserve">个节点； </w:t>
            </w:r>
          </w:p>
          <w:p w14:paraId="06D022DE" w14:textId="129CDA58" w:rsidR="00B03330" w:rsidRDefault="00B03330" w:rsidP="00B03330">
            <w:pPr>
              <w:pStyle w:val="ad"/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>▲</w:t>
            </w:r>
            <w:r w:rsidR="00C47187">
              <w:rPr>
                <w:rFonts w:ascii="仿宋" w:eastAsia="仿宋" w:hAnsi="仿宋" w:cs="Times New Roman" w:hint="eastAsia"/>
                <w:color w:val="FF0000"/>
              </w:rPr>
              <w:t xml:space="preserve"> 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通信</w:t>
            </w:r>
            <w:r>
              <w:rPr>
                <w:rFonts w:ascii="Times New Roman" w:eastAsia="仿宋" w:hAnsi="仿宋" w:cs="Times New Roman"/>
                <w:color w:val="FF0000"/>
              </w:rPr>
              <w:t>频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率</w:t>
            </w:r>
            <w:r>
              <w:rPr>
                <w:rFonts w:ascii="Times New Roman" w:eastAsia="仿宋" w:hAnsi="仿宋" w:cs="Times New Roman"/>
                <w:color w:val="FF0000"/>
              </w:rPr>
              <w:t>：</w:t>
            </w:r>
            <w:r>
              <w:rPr>
                <w:rFonts w:ascii="Times New Roman" w:eastAsia="仿宋" w:hAnsi="Times New Roman" w:cs="Times New Roman" w:hint="eastAsia"/>
                <w:color w:val="FF0000"/>
              </w:rPr>
              <w:t>1410~1470</w:t>
            </w:r>
            <w:r>
              <w:rPr>
                <w:rFonts w:ascii="Times New Roman" w:eastAsia="仿宋" w:hAnsi="Times New Roman" w:cs="Times New Roman"/>
                <w:color w:val="FF0000"/>
              </w:rPr>
              <w:t>MHz</w:t>
            </w:r>
            <w:r>
              <w:rPr>
                <w:rFonts w:ascii="Times New Roman" w:eastAsia="仿宋" w:hAnsi="Times New Roman" w:cs="Times New Roman" w:hint="eastAsia"/>
                <w:color w:val="FF0000"/>
              </w:rPr>
              <w:t>（提供第三方检测报告证明）</w:t>
            </w:r>
            <w:r>
              <w:rPr>
                <w:rFonts w:ascii="Times New Roman" w:eastAsia="仿宋" w:hAnsi="Times New Roman" w:cs="Times New Roman"/>
                <w:color w:val="FF0000"/>
              </w:rPr>
              <w:t>；</w:t>
            </w:r>
          </w:p>
          <w:p w14:paraId="79D64B4D" w14:textId="26712A6D" w:rsidR="00B03330" w:rsidRDefault="00B03330" w:rsidP="00B03330">
            <w:pPr>
              <w:pStyle w:val="ad"/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>▲</w:t>
            </w:r>
            <w:r w:rsidR="00C47187">
              <w:rPr>
                <w:rFonts w:ascii="仿宋" w:eastAsia="仿宋" w:hAnsi="仿宋" w:cs="Times New Roman" w:hint="eastAsia"/>
                <w:color w:val="FF0000"/>
              </w:rPr>
              <w:t xml:space="preserve"> 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发射</w:t>
            </w:r>
            <w:r>
              <w:rPr>
                <w:rFonts w:ascii="Times New Roman" w:eastAsia="仿宋" w:hAnsi="仿宋" w:cs="Times New Roman"/>
                <w:color w:val="FF0000"/>
              </w:rPr>
              <w:t>功率：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0-2W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可调</w:t>
            </w:r>
            <w:r>
              <w:rPr>
                <w:rFonts w:ascii="Times New Roman" w:eastAsia="仿宋" w:hAnsi="Times New Roman" w:cs="Times New Roman" w:hint="eastAsia"/>
                <w:color w:val="FF0000"/>
              </w:rPr>
              <w:t>（提供第三方检测报告证明）</w:t>
            </w:r>
            <w:r>
              <w:rPr>
                <w:rFonts w:ascii="Times New Roman" w:eastAsia="仿宋" w:hAnsi="Times New Roman" w:cs="Times New Roman"/>
                <w:color w:val="FF0000"/>
              </w:rPr>
              <w:t>；</w:t>
            </w:r>
          </w:p>
          <w:p w14:paraId="2D13D311" w14:textId="5E7563E0" w:rsidR="00B03330" w:rsidRDefault="00B03330" w:rsidP="00B03330">
            <w:pPr>
              <w:pStyle w:val="ad"/>
              <w:tabs>
                <w:tab w:val="left" w:pos="420"/>
              </w:tabs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  <w:color w:val="FF0000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>▲</w:t>
            </w:r>
            <w:r w:rsidR="00C47187">
              <w:rPr>
                <w:rFonts w:ascii="仿宋" w:eastAsia="仿宋" w:hAnsi="仿宋" w:cs="Times New Roman" w:hint="eastAsia"/>
                <w:color w:val="FF0000"/>
              </w:rPr>
              <w:t xml:space="preserve"> 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带宽模式：</w:t>
            </w:r>
            <w:r w:rsidRPr="00AB6BA9">
              <w:rPr>
                <w:rFonts w:ascii="Times New Roman" w:eastAsia="仿宋" w:hAnsi="仿宋" w:cs="Times New Roman" w:hint="eastAsia"/>
                <w:color w:val="FF0000"/>
              </w:rPr>
              <w:t xml:space="preserve">5 / 10 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/</w:t>
            </w:r>
            <w:r w:rsidRPr="00AB6BA9">
              <w:rPr>
                <w:rFonts w:ascii="Times New Roman" w:eastAsia="仿宋" w:hAnsi="仿宋" w:cs="Times New Roman" w:hint="eastAsia"/>
                <w:color w:val="FF0000"/>
              </w:rPr>
              <w:t xml:space="preserve"> 20 / 40 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MHz</w:t>
            </w:r>
            <w:r w:rsidRPr="00AB6BA9">
              <w:rPr>
                <w:rFonts w:ascii="Times New Roman" w:eastAsia="仿宋" w:hAnsi="仿宋" w:cs="Times New Roman" w:hint="eastAsia"/>
                <w:color w:val="FF0000"/>
              </w:rPr>
              <w:t>（提供第三方检测报告证明）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；</w:t>
            </w:r>
          </w:p>
          <w:p w14:paraId="7E04C772" w14:textId="1C42BAED" w:rsidR="0080526C" w:rsidRPr="00C47187" w:rsidRDefault="0080526C" w:rsidP="0080526C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ind w:left="480" w:hangingChars="200" w:hanging="480"/>
              <w:jc w:val="both"/>
            </w:pPr>
            <w:r w:rsidRPr="00C47187">
              <w:t>载波调制：</w:t>
            </w:r>
            <w:r w:rsidRPr="00C47187">
              <w:rPr>
                <w:rFonts w:hint="eastAsia"/>
              </w:rPr>
              <w:t>B</w:t>
            </w:r>
            <w:r w:rsidRPr="00C47187">
              <w:t>PSK</w:t>
            </w:r>
            <w:r w:rsidRPr="00C47187">
              <w:rPr>
                <w:rFonts w:hint="eastAsia"/>
              </w:rPr>
              <w:t xml:space="preserve"> </w:t>
            </w:r>
            <w:r w:rsidRPr="00C47187">
              <w:t>/</w:t>
            </w:r>
            <w:r w:rsidRPr="00C47187">
              <w:rPr>
                <w:rFonts w:hint="eastAsia"/>
              </w:rPr>
              <w:t xml:space="preserve"> </w:t>
            </w:r>
            <w:r w:rsidRPr="00C47187">
              <w:t>QPSK</w:t>
            </w:r>
            <w:r w:rsidRPr="00C47187">
              <w:rPr>
                <w:rFonts w:hint="eastAsia"/>
              </w:rPr>
              <w:t xml:space="preserve"> </w:t>
            </w:r>
            <w:r w:rsidRPr="00C47187">
              <w:t>/</w:t>
            </w:r>
            <w:r w:rsidRPr="00C47187">
              <w:rPr>
                <w:rFonts w:hint="eastAsia"/>
              </w:rPr>
              <w:t xml:space="preserve"> </w:t>
            </w:r>
            <w:r w:rsidRPr="00C47187">
              <w:t>16QAM</w:t>
            </w:r>
            <w:r w:rsidRPr="00C47187">
              <w:rPr>
                <w:rFonts w:hint="eastAsia"/>
              </w:rPr>
              <w:t xml:space="preserve"> </w:t>
            </w:r>
            <w:r w:rsidRPr="00C47187">
              <w:t>/</w:t>
            </w:r>
            <w:r w:rsidRPr="00C47187">
              <w:rPr>
                <w:rFonts w:hint="eastAsia"/>
              </w:rPr>
              <w:t xml:space="preserve"> </w:t>
            </w:r>
            <w:r w:rsidRPr="00C47187">
              <w:t>64QAM</w:t>
            </w:r>
            <w:r w:rsidR="001C6BF4" w:rsidRPr="00C47187">
              <w:rPr>
                <w:rFonts w:hint="eastAsia"/>
              </w:rPr>
              <w:t>（自适应）</w:t>
            </w:r>
            <w:r w:rsidRPr="00C47187">
              <w:t>；</w:t>
            </w:r>
          </w:p>
          <w:p w14:paraId="186460D8" w14:textId="77777777" w:rsidR="0080526C" w:rsidRPr="00C47187" w:rsidRDefault="0080526C" w:rsidP="0080526C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ind w:left="480" w:hangingChars="200" w:hanging="480"/>
              <w:jc w:val="both"/>
            </w:pPr>
            <w:r w:rsidRPr="00C47187">
              <w:t>接收灵敏度：-</w:t>
            </w:r>
            <w:r w:rsidRPr="00C47187">
              <w:rPr>
                <w:rFonts w:hint="eastAsia"/>
              </w:rPr>
              <w:t>98</w:t>
            </w:r>
            <w:r w:rsidRPr="00C47187">
              <w:t>dBm</w:t>
            </w:r>
            <w:r w:rsidRPr="00C47187">
              <w:rPr>
                <w:rFonts w:hint="eastAsia"/>
              </w:rPr>
              <w:t xml:space="preserve"> @ 5MHz</w:t>
            </w:r>
            <w:r w:rsidRPr="00C47187">
              <w:t xml:space="preserve">； </w:t>
            </w:r>
          </w:p>
          <w:p w14:paraId="5DE3FED5" w14:textId="078FBF27" w:rsidR="0080526C" w:rsidRPr="00C47187" w:rsidRDefault="0080526C" w:rsidP="0080526C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ind w:left="480" w:hangingChars="200" w:hanging="480"/>
              <w:jc w:val="both"/>
            </w:pPr>
            <w:r w:rsidRPr="00C47187">
              <w:t>通信距离：</w:t>
            </w:r>
            <w:r w:rsidRPr="00C47187">
              <w:rPr>
                <w:rFonts w:hint="eastAsia"/>
              </w:rPr>
              <w:t>10~30</w:t>
            </w:r>
            <w:r w:rsidRPr="00C47187">
              <w:t>km（</w:t>
            </w:r>
            <w:r w:rsidR="00C779CD" w:rsidRPr="00C47187">
              <w:rPr>
                <w:rFonts w:hint="eastAsia"/>
              </w:rPr>
              <w:t>无人机</w:t>
            </w:r>
            <w:r w:rsidRPr="00C47187">
              <w:rPr>
                <w:rFonts w:hint="eastAsia"/>
              </w:rPr>
              <w:t>空</w:t>
            </w:r>
            <w:r w:rsidR="00C779CD" w:rsidRPr="00C47187">
              <w:rPr>
                <w:rFonts w:hint="eastAsia"/>
              </w:rPr>
              <w:t>对地</w:t>
            </w:r>
            <w:r w:rsidR="00497596" w:rsidRPr="00C47187">
              <w:rPr>
                <w:rFonts w:hint="eastAsia"/>
              </w:rPr>
              <w:t>/空对空</w:t>
            </w:r>
            <w:r w:rsidRPr="00C47187">
              <w:rPr>
                <w:rFonts w:hint="eastAsia"/>
              </w:rPr>
              <w:t>视距</w:t>
            </w:r>
            <w:r w:rsidRPr="00C47187">
              <w:t>）</w:t>
            </w:r>
          </w:p>
          <w:p w14:paraId="0EB40C58" w14:textId="77777777" w:rsidR="0080526C" w:rsidRPr="00C47187" w:rsidRDefault="0080526C" w:rsidP="0080526C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ind w:left="480" w:hangingChars="200" w:hanging="480"/>
              <w:jc w:val="both"/>
            </w:pPr>
            <w:r w:rsidRPr="00C47187">
              <w:rPr>
                <w:rFonts w:hint="eastAsia"/>
              </w:rPr>
              <w:t>传输时延：</w:t>
            </w:r>
            <w:hyperlink r:id="rId9" w:history="1">
              <w:r w:rsidRPr="00C47187">
                <w:t>单跳平均</w:t>
              </w:r>
              <w:r w:rsidRPr="00C47187">
                <w:rPr>
                  <w:rFonts w:hint="eastAsia"/>
                </w:rPr>
                <w:t>2</w:t>
              </w:r>
              <w:r w:rsidRPr="00C47187">
                <w:t>ms</w:t>
              </w:r>
            </w:hyperlink>
            <w:r w:rsidRPr="00C47187">
              <w:t>；</w:t>
            </w:r>
          </w:p>
          <w:p w14:paraId="2C4A5314" w14:textId="77777777" w:rsidR="0080526C" w:rsidRPr="00C47187" w:rsidRDefault="0080526C" w:rsidP="0080526C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ind w:left="480" w:hangingChars="200" w:hanging="480"/>
              <w:jc w:val="both"/>
            </w:pPr>
            <w:r w:rsidRPr="00C47187">
              <w:t>通信速率：</w:t>
            </w:r>
            <w:r w:rsidRPr="00C47187">
              <w:rPr>
                <w:rFonts w:hint="eastAsia"/>
              </w:rPr>
              <w:t>峰值</w:t>
            </w:r>
            <w:r w:rsidR="002C73AD" w:rsidRPr="00C47187">
              <w:rPr>
                <w:rFonts w:hint="eastAsia"/>
              </w:rPr>
              <w:t>8</w:t>
            </w:r>
            <w:r w:rsidRPr="00C47187">
              <w:rPr>
                <w:rFonts w:hint="eastAsia"/>
              </w:rPr>
              <w:t>0</w:t>
            </w:r>
            <w:r w:rsidRPr="00C47187">
              <w:t>Mbps</w:t>
            </w:r>
            <w:r w:rsidRPr="00C47187">
              <w:rPr>
                <w:rFonts w:hint="eastAsia"/>
              </w:rPr>
              <w:t>（支持速率自适应</w:t>
            </w:r>
            <w:r w:rsidR="002C73AD" w:rsidRPr="00C47187">
              <w:rPr>
                <w:rFonts w:hint="eastAsia"/>
              </w:rPr>
              <w:t>或手动</w:t>
            </w:r>
            <w:r w:rsidRPr="00C47187">
              <w:rPr>
                <w:rFonts w:hint="eastAsia"/>
              </w:rPr>
              <w:t>）</w:t>
            </w:r>
            <w:r w:rsidRPr="00C47187">
              <w:t>；</w:t>
            </w:r>
          </w:p>
          <w:p w14:paraId="3A61E834" w14:textId="77777777" w:rsidR="0080526C" w:rsidRPr="00C47187" w:rsidRDefault="0080526C" w:rsidP="0080526C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ind w:left="480" w:hangingChars="200" w:hanging="480"/>
              <w:jc w:val="both"/>
            </w:pPr>
            <w:r w:rsidRPr="00C47187">
              <w:t>动态路由：二层智能路由协议；</w:t>
            </w:r>
          </w:p>
          <w:p w14:paraId="5915E6BC" w14:textId="0FDE72F2" w:rsidR="0080526C" w:rsidRPr="00C47187" w:rsidRDefault="0080526C" w:rsidP="0080526C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60" w:lineRule="auto"/>
            </w:pPr>
            <w:r w:rsidRPr="00C47187">
              <w:t>静态路由：支持手动设置</w:t>
            </w:r>
            <w:r w:rsidR="00BD71B9" w:rsidRPr="00C47187">
              <w:t>指定</w:t>
            </w:r>
            <w:r w:rsidRPr="00C47187">
              <w:t>静态路由；</w:t>
            </w:r>
          </w:p>
          <w:p w14:paraId="63EC58D9" w14:textId="7D1959BD" w:rsidR="00C47187" w:rsidRPr="00497596" w:rsidRDefault="00C47187" w:rsidP="0080526C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ascii="Times New Roman" w:eastAsia="仿宋" w:hAnsi="Times New Roman" w:cs="Times New Roman"/>
              </w:rPr>
            </w:pPr>
            <w:r>
              <w:t>支持网络环路避免功能（软件手动选择开启或关闭）</w:t>
            </w:r>
          </w:p>
          <w:p w14:paraId="10C3CBB8" w14:textId="58855EC4" w:rsidR="00B03330" w:rsidRPr="00A070A2" w:rsidRDefault="00B03330" w:rsidP="00B03330">
            <w:pPr>
              <w:pStyle w:val="ad"/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  <w:color w:val="FF0000"/>
              </w:rPr>
            </w:pP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▲</w:t>
            </w:r>
            <w:r w:rsidR="00C47187">
              <w:rPr>
                <w:rFonts w:ascii="Times New Roman" w:eastAsia="仿宋" w:hAnsi="仿宋" w:cs="Times New Roman" w:hint="eastAsia"/>
                <w:color w:val="FF0000"/>
              </w:rPr>
              <w:t xml:space="preserve"> 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组网参数显示：配置页面可以显示节点的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I</w:t>
            </w:r>
            <w:r w:rsidRPr="00A070A2">
              <w:rPr>
                <w:rFonts w:ascii="Times New Roman" w:eastAsia="仿宋" w:hAnsi="仿宋" w:cs="Times New Roman"/>
                <w:color w:val="FF0000"/>
              </w:rPr>
              <w:t>P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地址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/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工作频点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/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底噪声和信号强度（提供第三方检测报告证明）</w:t>
            </w:r>
          </w:p>
          <w:p w14:paraId="426B1342" w14:textId="0F916F9B" w:rsidR="00B03330" w:rsidRPr="007160AA" w:rsidRDefault="00B03330" w:rsidP="00B03330">
            <w:pPr>
              <w:pStyle w:val="ad"/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  <w:color w:val="FF0000"/>
              </w:rPr>
            </w:pPr>
            <w:r w:rsidRPr="007160AA">
              <w:rPr>
                <w:rFonts w:ascii="Times New Roman" w:eastAsia="仿宋" w:hAnsi="仿宋" w:cs="Times New Roman" w:hint="eastAsia"/>
                <w:color w:val="FF0000"/>
              </w:rPr>
              <w:t>▲</w:t>
            </w:r>
            <w:r w:rsidR="00C47187">
              <w:rPr>
                <w:rFonts w:ascii="Times New Roman" w:eastAsia="仿宋" w:hAnsi="仿宋" w:cs="Times New Roman" w:hint="eastAsia"/>
                <w:color w:val="FF0000"/>
              </w:rPr>
              <w:t xml:space="preserve"> </w:t>
            </w:r>
            <w:r w:rsidRPr="007160AA">
              <w:rPr>
                <w:rFonts w:ascii="Times New Roman" w:eastAsia="仿宋" w:hAnsi="仿宋" w:cs="Times New Roman" w:hint="eastAsia"/>
                <w:color w:val="FF0000"/>
              </w:rPr>
              <w:t>节点中继功能：任意两台节点之间的距离大于他们之间的最大通信距离时，可以通过第三台节点作为中继进行连接，并且能够正常通信（提供第三方检测报告证明）</w:t>
            </w:r>
          </w:p>
          <w:p w14:paraId="0ED4E309" w14:textId="77777777" w:rsidR="0080526C" w:rsidRPr="00C47187" w:rsidRDefault="0080526C" w:rsidP="0080526C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ind w:left="480" w:hangingChars="200" w:hanging="480"/>
              <w:jc w:val="both"/>
            </w:pPr>
            <w:r w:rsidRPr="00C47187">
              <w:rPr>
                <w:rFonts w:hint="eastAsia"/>
              </w:rPr>
              <w:t>安全加密：支持信道传输加密，AES128/AES256；</w:t>
            </w:r>
          </w:p>
          <w:p w14:paraId="181682D9" w14:textId="59F16870" w:rsidR="0080526C" w:rsidRPr="00C47187" w:rsidRDefault="0080526C" w:rsidP="0080526C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ind w:left="480" w:hangingChars="200" w:hanging="480"/>
              <w:jc w:val="both"/>
            </w:pPr>
            <w:r w:rsidRPr="00C47187">
              <w:rPr>
                <w:rFonts w:hint="eastAsia"/>
              </w:rPr>
              <w:t>数据接口</w:t>
            </w:r>
            <w:r w:rsidRPr="00C47187">
              <w:t>：</w:t>
            </w:r>
            <w:r w:rsidRPr="00C47187">
              <w:rPr>
                <w:rFonts w:hint="eastAsia"/>
              </w:rPr>
              <w:t>支持1路网口、1路RS232</w:t>
            </w:r>
            <w:r w:rsidRPr="00C47187">
              <w:t>；</w:t>
            </w:r>
          </w:p>
          <w:p w14:paraId="32A6899D" w14:textId="7D0BA5C2" w:rsidR="0080526C" w:rsidRPr="00C47187" w:rsidRDefault="00497596" w:rsidP="0080526C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ind w:left="480" w:hangingChars="200" w:hanging="480"/>
              <w:jc w:val="both"/>
            </w:pPr>
            <w:r w:rsidRPr="00C47187">
              <w:rPr>
                <w:rFonts w:hint="eastAsia"/>
              </w:rPr>
              <w:t>支持WIFI AP功能</w:t>
            </w:r>
            <w:r w:rsidR="00C47187" w:rsidRPr="00C47187">
              <w:rPr>
                <w:rFonts w:hint="eastAsia"/>
              </w:rPr>
              <w:t>：</w:t>
            </w:r>
            <w:r w:rsidRPr="00C47187">
              <w:rPr>
                <w:rFonts w:hint="eastAsia"/>
              </w:rPr>
              <w:t>同时支持 WiFi热点和WiFi 接收客户端功能</w:t>
            </w:r>
            <w:r w:rsidR="0080526C" w:rsidRPr="00C47187">
              <w:rPr>
                <w:rFonts w:hint="eastAsia"/>
              </w:rPr>
              <w:t>；</w:t>
            </w:r>
          </w:p>
          <w:p w14:paraId="498D9E34" w14:textId="59733E16" w:rsidR="0080526C" w:rsidRDefault="00B03330" w:rsidP="00B03330">
            <w:pPr>
              <w:pStyle w:val="ad"/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082948">
              <w:rPr>
                <w:rFonts w:ascii="Times New Roman" w:eastAsia="仿宋" w:hAnsi="仿宋" w:cs="Times New Roman" w:hint="eastAsia"/>
                <w:color w:val="FF0000"/>
              </w:rPr>
              <w:t>▲</w:t>
            </w:r>
            <w:r w:rsidR="00C47187">
              <w:rPr>
                <w:rFonts w:ascii="Times New Roman" w:eastAsia="仿宋" w:hAnsi="仿宋" w:cs="Times New Roman" w:hint="eastAsia"/>
                <w:color w:val="FF0000"/>
              </w:rPr>
              <w:t xml:space="preserve"> </w:t>
            </w:r>
            <w:r w:rsidRPr="00082948">
              <w:rPr>
                <w:rFonts w:ascii="Times New Roman" w:eastAsia="仿宋" w:hAnsi="仿宋" w:cs="Times New Roman" w:hint="eastAsia"/>
                <w:color w:val="FF0000"/>
              </w:rPr>
              <w:t>自愈功能：将任意一台节点关闭，其他节点之间可以正常通信，并且将关闭的节点再次开机，该节点能够</w:t>
            </w:r>
            <w:r w:rsidRPr="00082948">
              <w:rPr>
                <w:rFonts w:ascii="Times New Roman" w:eastAsia="仿宋" w:hAnsi="仿宋" w:cs="Times New Roman" w:hint="eastAsia"/>
                <w:color w:val="FF0000"/>
              </w:rPr>
              <w:lastRenderedPageBreak/>
              <w:t>自动入网，并且其他节点之间的业务传输不受影响（提供第三方检测报告证明）</w:t>
            </w:r>
            <w:r w:rsidRPr="00082948">
              <w:rPr>
                <w:rFonts w:ascii="Times New Roman" w:eastAsia="仿宋" w:hAnsi="仿宋" w:cs="Times New Roman"/>
                <w:color w:val="FF0000"/>
              </w:rPr>
              <w:t>；</w:t>
            </w:r>
            <w:r w:rsidR="00C47187">
              <w:rPr>
                <w:rFonts w:ascii="Times New Roman" w:eastAsia="仿宋" w:hAnsi="仿宋" w:cs="Times New Roman"/>
              </w:rPr>
              <w:t xml:space="preserve"> </w:t>
            </w:r>
          </w:p>
          <w:p w14:paraId="12EAA84E" w14:textId="3521B559" w:rsidR="00C47187" w:rsidRDefault="00C47187" w:rsidP="00C47187">
            <w:pPr>
              <w:pStyle w:val="ad"/>
              <w:tabs>
                <w:tab w:val="left" w:pos="420"/>
              </w:tabs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  <w:color w:val="FF0000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 xml:space="preserve">▲ </w:t>
            </w:r>
            <w:r w:rsidRPr="00FD32E4">
              <w:rPr>
                <w:rFonts w:ascii="Times New Roman" w:eastAsia="仿宋" w:hAnsi="仿宋" w:cs="Times New Roman" w:hint="eastAsia"/>
                <w:color w:val="FF0000"/>
              </w:rPr>
              <w:t>视频功能</w:t>
            </w:r>
            <w:r w:rsidRPr="00FD32E4">
              <w:rPr>
                <w:rFonts w:ascii="Times New Roman" w:eastAsia="仿宋" w:hAnsi="仿宋" w:cs="Times New Roman"/>
                <w:color w:val="FF0000"/>
              </w:rPr>
              <w:t>：</w:t>
            </w:r>
            <w:r w:rsidRPr="00FD32E4">
              <w:rPr>
                <w:rFonts w:ascii="Times New Roman" w:eastAsia="仿宋" w:hAnsi="仿宋" w:cs="Times New Roman" w:hint="eastAsia"/>
                <w:color w:val="FF0000"/>
              </w:rPr>
              <w:t>节点之间可以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清晰</w:t>
            </w:r>
            <w:r w:rsidRPr="00FD32E4">
              <w:rPr>
                <w:rFonts w:ascii="Times New Roman" w:eastAsia="仿宋" w:hAnsi="仿宋" w:cs="Times New Roman" w:hint="eastAsia"/>
                <w:color w:val="FF0000"/>
              </w:rPr>
              <w:t>传输视频</w:t>
            </w:r>
            <w:r w:rsidRPr="00FD32E4">
              <w:rPr>
                <w:rFonts w:ascii="Times New Roman" w:eastAsia="仿宋" w:hAnsi="仿宋" w:cs="Times New Roman" w:hint="eastAsia"/>
                <w:color w:val="FF0000"/>
              </w:rPr>
              <w:t>/</w:t>
            </w:r>
            <w:r w:rsidRPr="00FD32E4">
              <w:rPr>
                <w:rFonts w:ascii="Times New Roman" w:eastAsia="仿宋" w:hAnsi="仿宋" w:cs="Times New Roman" w:hint="eastAsia"/>
                <w:color w:val="FF0000"/>
              </w:rPr>
              <w:t>监控画面</w:t>
            </w:r>
            <w:r w:rsidRPr="00AB6BA9">
              <w:rPr>
                <w:rFonts w:ascii="Times New Roman" w:eastAsia="仿宋" w:hAnsi="仿宋" w:cs="Times New Roman" w:hint="eastAsia"/>
                <w:color w:val="FF0000"/>
              </w:rPr>
              <w:t>（提供第三方检测报告证明）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；</w:t>
            </w:r>
          </w:p>
          <w:p w14:paraId="1054F5A5" w14:textId="77777777" w:rsidR="00EB7BBB" w:rsidRPr="00C47187" w:rsidRDefault="0080526C" w:rsidP="002C73AD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ind w:left="480" w:hangingChars="200" w:hanging="480"/>
              <w:jc w:val="both"/>
            </w:pPr>
            <w:r w:rsidRPr="00C47187">
              <w:rPr>
                <w:rFonts w:hint="eastAsia"/>
              </w:rPr>
              <w:t>启动时间：小于32 s；</w:t>
            </w:r>
          </w:p>
          <w:p w14:paraId="58FB0DF3" w14:textId="7C0CC0FF" w:rsidR="0080526C" w:rsidRPr="00C47187" w:rsidRDefault="0080526C" w:rsidP="002C73AD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ind w:left="480" w:hangingChars="200" w:hanging="480"/>
              <w:jc w:val="both"/>
            </w:pPr>
            <w:r w:rsidRPr="00C47187">
              <w:rPr>
                <w:rFonts w:hint="eastAsia"/>
              </w:rPr>
              <w:t>入网时间：小于1 s；</w:t>
            </w:r>
          </w:p>
          <w:p w14:paraId="3253140C" w14:textId="3F727700" w:rsidR="0080526C" w:rsidRPr="00C47187" w:rsidRDefault="0080526C" w:rsidP="00C47187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ind w:left="480" w:hangingChars="200" w:hanging="480"/>
              <w:jc w:val="both"/>
            </w:pPr>
            <w:r w:rsidRPr="00C47187">
              <w:rPr>
                <w:rFonts w:hint="eastAsia"/>
              </w:rPr>
              <w:t>整机</w:t>
            </w:r>
            <w:r w:rsidRPr="00C47187">
              <w:t>功耗：</w:t>
            </w:r>
            <w:r w:rsidRPr="00C47187">
              <w:rPr>
                <w:rFonts w:hint="eastAsia"/>
              </w:rPr>
              <w:t>6</w:t>
            </w:r>
            <w:r w:rsidRPr="00C47187">
              <w:t>~</w:t>
            </w:r>
            <w:r w:rsidRPr="00C47187">
              <w:rPr>
                <w:rFonts w:hint="eastAsia"/>
              </w:rPr>
              <w:t>1</w:t>
            </w:r>
            <w:r w:rsidR="003D22A9">
              <w:rPr>
                <w:rFonts w:hint="eastAsia"/>
              </w:rPr>
              <w:t>2</w:t>
            </w:r>
            <w:r w:rsidRPr="00C47187">
              <w:t>W；</w:t>
            </w:r>
          </w:p>
          <w:p w14:paraId="11460EEC" w14:textId="77777777" w:rsidR="00B4744D" w:rsidRPr="00C47187" w:rsidRDefault="0080526C" w:rsidP="00C47187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ind w:left="480" w:hangingChars="200" w:hanging="480"/>
              <w:jc w:val="both"/>
            </w:pPr>
            <w:r w:rsidRPr="00C47187">
              <w:rPr>
                <w:rFonts w:hint="eastAsia"/>
              </w:rPr>
              <w:t>设备供电：</w:t>
            </w:r>
            <w:r w:rsidR="004D2978" w:rsidRPr="00C47187">
              <w:rPr>
                <w:rFonts w:hint="eastAsia"/>
              </w:rPr>
              <w:t>外部</w:t>
            </w:r>
            <w:r w:rsidR="00497596" w:rsidRPr="00C47187">
              <w:rPr>
                <w:rFonts w:hint="eastAsia"/>
              </w:rPr>
              <w:t>D</w:t>
            </w:r>
            <w:r w:rsidR="00497596" w:rsidRPr="00C47187">
              <w:t>C12-24V/2A</w:t>
            </w:r>
            <w:r w:rsidRPr="00C47187">
              <w:rPr>
                <w:rFonts w:hint="eastAsia"/>
              </w:rPr>
              <w:t>；</w:t>
            </w:r>
          </w:p>
          <w:p w14:paraId="6D651313" w14:textId="5C7F0DEC" w:rsidR="00B4744D" w:rsidRPr="00C47187" w:rsidRDefault="00B4744D" w:rsidP="00C47187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ind w:left="480" w:hangingChars="200" w:hanging="480"/>
              <w:jc w:val="both"/>
            </w:pPr>
            <w:r w:rsidRPr="00C47187">
              <w:rPr>
                <w:rFonts w:hint="eastAsia"/>
              </w:rPr>
              <w:t>外观尺寸</w:t>
            </w:r>
            <w:r w:rsidRPr="00C47187">
              <w:t>：</w:t>
            </w:r>
            <w:r>
              <w:t>85* 139 * 35 mm</w:t>
            </w:r>
          </w:p>
          <w:p w14:paraId="3DC8FB20" w14:textId="7E8D9426" w:rsidR="00B4744D" w:rsidRPr="00C47187" w:rsidRDefault="00B4744D" w:rsidP="00C47187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ind w:left="480" w:hangingChars="200" w:hanging="480"/>
              <w:jc w:val="both"/>
            </w:pPr>
            <w:r w:rsidRPr="00C47187">
              <w:rPr>
                <w:rFonts w:hint="eastAsia"/>
              </w:rPr>
              <w:t>整机重量</w:t>
            </w:r>
            <w:r w:rsidRPr="00C47187">
              <w:t>：</w:t>
            </w:r>
            <w:r>
              <w:t>520</w:t>
            </w:r>
            <w:r>
              <w:rPr>
                <w:rFonts w:hint="eastAsia"/>
              </w:rPr>
              <w:t>g</w:t>
            </w:r>
            <w:r w:rsidRPr="00C47187">
              <w:rPr>
                <w:rFonts w:hint="eastAsia"/>
              </w:rPr>
              <w:t>（不含天线）</w:t>
            </w:r>
          </w:p>
          <w:p w14:paraId="08ED751B" w14:textId="78D21D78" w:rsidR="0080526C" w:rsidRPr="00B4744D" w:rsidRDefault="00B4744D" w:rsidP="008762AB">
            <w:pPr>
              <w:pStyle w:val="ad"/>
              <w:tabs>
                <w:tab w:val="left" w:pos="420"/>
              </w:tabs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  <w:color w:val="FF0000"/>
              </w:rPr>
            </w:pPr>
            <w:bookmarkStart w:id="1" w:name="_Hlk101961698"/>
            <w:r>
              <w:rPr>
                <w:rFonts w:ascii="仿宋" w:eastAsia="仿宋" w:hAnsi="仿宋" w:cs="Times New Roman" w:hint="eastAsia"/>
                <w:color w:val="FF0000"/>
              </w:rPr>
              <w:t>▲</w:t>
            </w:r>
            <w:r w:rsidR="00C47187">
              <w:rPr>
                <w:rFonts w:ascii="仿宋" w:eastAsia="仿宋" w:hAnsi="仿宋" w:cs="Times New Roman" w:hint="eastAsia"/>
                <w:color w:val="FF0000"/>
              </w:rPr>
              <w:t xml:space="preserve"> 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工作温度：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-30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到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+55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度可以正常工作</w:t>
            </w:r>
            <w:r w:rsidRPr="00AB6BA9">
              <w:rPr>
                <w:rFonts w:ascii="Times New Roman" w:eastAsia="仿宋" w:hAnsi="仿宋" w:cs="Times New Roman" w:hint="eastAsia"/>
                <w:color w:val="FF0000"/>
              </w:rPr>
              <w:t>（提供第三方检测报告证明）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；</w:t>
            </w:r>
            <w:bookmarkEnd w:id="1"/>
          </w:p>
        </w:tc>
      </w:tr>
      <w:tr w:rsidR="00E925E1" w14:paraId="55994CFB" w14:textId="77777777" w:rsidTr="0080526C">
        <w:trPr>
          <w:trHeight w:val="11634"/>
          <w:jc w:val="center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95A48E2" w14:textId="35FF66D4" w:rsidR="00E925E1" w:rsidRPr="00DC2885" w:rsidRDefault="006D1326" w:rsidP="00E925E1">
            <w:pPr>
              <w:widowControl/>
              <w:ind w:left="53" w:hangingChars="22" w:hanging="53"/>
              <w:jc w:val="center"/>
              <w:rPr>
                <w:snapToGrid w:val="0"/>
                <w:kern w:val="0"/>
                <w:sz w:val="32"/>
                <w:szCs w:val="32"/>
              </w:rPr>
            </w:pPr>
            <w:r>
              <w:rPr>
                <w:snapToGrid w:val="0"/>
                <w:kern w:val="0"/>
                <w:sz w:val="24"/>
              </w:rPr>
              <w:lastRenderedPageBreak/>
              <w:t>2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19EE7F9C" w14:textId="77777777" w:rsidR="00E925E1" w:rsidRDefault="00E925E1" w:rsidP="00E925E1">
            <w:pPr>
              <w:adjustRightInd w:val="0"/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noProof/>
                <w:sz w:val="36"/>
                <w:szCs w:val="36"/>
              </w:rPr>
              <w:drawing>
                <wp:inline distT="0" distB="0" distL="0" distR="0" wp14:anchorId="03137F84" wp14:editId="15A4A89D">
                  <wp:extent cx="650631" cy="867509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31" cy="867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AD1A1" w14:textId="0BF37489" w:rsidR="00E925E1" w:rsidRDefault="00613B7D" w:rsidP="00E925E1">
            <w:pPr>
              <w:tabs>
                <w:tab w:val="left" w:pos="1624"/>
              </w:tabs>
              <w:adjustRightInd w:val="0"/>
              <w:snapToGrid w:val="0"/>
              <w:ind w:left="35" w:hangingChars="22" w:hanging="35"/>
              <w:jc w:val="center"/>
              <w:rPr>
                <w:noProof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b/>
                <w:sz w:val="16"/>
                <w:szCs w:val="16"/>
              </w:rPr>
              <w:t>单兵手持台</w:t>
            </w:r>
          </w:p>
        </w:tc>
        <w:tc>
          <w:tcPr>
            <w:tcW w:w="5818" w:type="dxa"/>
            <w:tcBorders>
              <w:tl2br w:val="nil"/>
              <w:tr2bl w:val="nil"/>
            </w:tcBorders>
            <w:vAlign w:val="center"/>
          </w:tcPr>
          <w:p w14:paraId="57633D76" w14:textId="3801D408" w:rsidR="00E925E1" w:rsidRPr="0009741C" w:rsidRDefault="00E925E1" w:rsidP="000B1DF0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09741C">
              <w:rPr>
                <w:rFonts w:ascii="Times New Roman" w:eastAsia="仿宋" w:hAnsi="仿宋" w:cs="Times New Roman"/>
              </w:rPr>
              <w:t>网络规模：单频</w:t>
            </w:r>
            <w:r w:rsidR="00D85568">
              <w:rPr>
                <w:rFonts w:ascii="Times New Roman" w:eastAsia="仿宋" w:hAnsi="仿宋" w:cs="Times New Roman" w:hint="eastAsia"/>
              </w:rPr>
              <w:t>64</w:t>
            </w:r>
            <w:r w:rsidRPr="0009741C">
              <w:rPr>
                <w:rFonts w:ascii="Times New Roman" w:eastAsia="仿宋" w:hAnsi="仿宋" w:cs="Times New Roman"/>
              </w:rPr>
              <w:t>个节点；</w:t>
            </w:r>
            <w:r w:rsidRPr="0009741C">
              <w:rPr>
                <w:rFonts w:ascii="Times New Roman" w:eastAsia="仿宋" w:hAnsi="仿宋" w:cs="Times New Roman"/>
              </w:rPr>
              <w:t xml:space="preserve"> </w:t>
            </w:r>
          </w:p>
          <w:p w14:paraId="565D890E" w14:textId="77777777" w:rsidR="000B1DF0" w:rsidRDefault="000B1DF0" w:rsidP="000B1DF0">
            <w:pPr>
              <w:pStyle w:val="ad"/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 xml:space="preserve">▲ 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通信</w:t>
            </w:r>
            <w:r>
              <w:rPr>
                <w:rFonts w:ascii="Times New Roman" w:eastAsia="仿宋" w:hAnsi="仿宋" w:cs="Times New Roman"/>
                <w:color w:val="FF0000"/>
              </w:rPr>
              <w:t>频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率</w:t>
            </w:r>
            <w:r>
              <w:rPr>
                <w:rFonts w:ascii="Times New Roman" w:eastAsia="仿宋" w:hAnsi="仿宋" w:cs="Times New Roman"/>
                <w:color w:val="FF0000"/>
              </w:rPr>
              <w:t>：</w:t>
            </w:r>
            <w:r>
              <w:rPr>
                <w:rFonts w:ascii="Times New Roman" w:eastAsia="仿宋" w:hAnsi="Times New Roman" w:cs="Times New Roman" w:hint="eastAsia"/>
                <w:color w:val="FF0000"/>
              </w:rPr>
              <w:t>1410~1470</w:t>
            </w:r>
            <w:r>
              <w:rPr>
                <w:rFonts w:ascii="Times New Roman" w:eastAsia="仿宋" w:hAnsi="Times New Roman" w:cs="Times New Roman"/>
                <w:color w:val="FF0000"/>
              </w:rPr>
              <w:t>MHz</w:t>
            </w:r>
            <w:r>
              <w:rPr>
                <w:rFonts w:ascii="Times New Roman" w:eastAsia="仿宋" w:hAnsi="Times New Roman" w:cs="Times New Roman" w:hint="eastAsia"/>
                <w:color w:val="FF0000"/>
              </w:rPr>
              <w:t>（提供第三方检测报告证明）</w:t>
            </w:r>
            <w:r>
              <w:rPr>
                <w:rFonts w:ascii="Times New Roman" w:eastAsia="仿宋" w:hAnsi="Times New Roman" w:cs="Times New Roman"/>
                <w:color w:val="FF0000"/>
              </w:rPr>
              <w:t>；</w:t>
            </w:r>
          </w:p>
          <w:p w14:paraId="5D5FCBA1" w14:textId="77777777" w:rsidR="000B1DF0" w:rsidRDefault="000B1DF0" w:rsidP="000B1DF0">
            <w:pPr>
              <w:pStyle w:val="ad"/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 xml:space="preserve">▲ 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发射</w:t>
            </w:r>
            <w:r>
              <w:rPr>
                <w:rFonts w:ascii="Times New Roman" w:eastAsia="仿宋" w:hAnsi="仿宋" w:cs="Times New Roman"/>
                <w:color w:val="FF0000"/>
              </w:rPr>
              <w:t>功率：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0-2W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可调</w:t>
            </w:r>
            <w:r>
              <w:rPr>
                <w:rFonts w:ascii="Times New Roman" w:eastAsia="仿宋" w:hAnsi="Times New Roman" w:cs="Times New Roman" w:hint="eastAsia"/>
                <w:color w:val="FF0000"/>
              </w:rPr>
              <w:t>（提供第三方检测报告证明）</w:t>
            </w:r>
            <w:r>
              <w:rPr>
                <w:rFonts w:ascii="Times New Roman" w:eastAsia="仿宋" w:hAnsi="Times New Roman" w:cs="Times New Roman"/>
                <w:color w:val="FF0000"/>
              </w:rPr>
              <w:t>；</w:t>
            </w:r>
          </w:p>
          <w:p w14:paraId="3F13CEC2" w14:textId="77777777" w:rsidR="000B1DF0" w:rsidRDefault="000B1DF0" w:rsidP="000B1DF0">
            <w:pPr>
              <w:pStyle w:val="ad"/>
              <w:tabs>
                <w:tab w:val="left" w:pos="420"/>
              </w:tabs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  <w:color w:val="FF0000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 xml:space="preserve">▲ 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带宽模式：</w:t>
            </w:r>
            <w:r w:rsidRPr="00AB6BA9">
              <w:rPr>
                <w:rFonts w:ascii="Times New Roman" w:eastAsia="仿宋" w:hAnsi="仿宋" w:cs="Times New Roman" w:hint="eastAsia"/>
                <w:color w:val="FF0000"/>
              </w:rPr>
              <w:t xml:space="preserve">5 / 10 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/</w:t>
            </w:r>
            <w:r w:rsidRPr="00AB6BA9">
              <w:rPr>
                <w:rFonts w:ascii="Times New Roman" w:eastAsia="仿宋" w:hAnsi="仿宋" w:cs="Times New Roman" w:hint="eastAsia"/>
                <w:color w:val="FF0000"/>
              </w:rPr>
              <w:t xml:space="preserve"> 20 / 40 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MHz</w:t>
            </w:r>
            <w:r w:rsidRPr="00AB6BA9">
              <w:rPr>
                <w:rFonts w:ascii="Times New Roman" w:eastAsia="仿宋" w:hAnsi="仿宋" w:cs="Times New Roman" w:hint="eastAsia"/>
                <w:color w:val="FF0000"/>
              </w:rPr>
              <w:t>（提供第三方检测报告证明）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；</w:t>
            </w:r>
          </w:p>
          <w:p w14:paraId="4D0BF126" w14:textId="77777777" w:rsidR="000B1DF0" w:rsidRPr="00C47187" w:rsidRDefault="000B1DF0" w:rsidP="000B1DF0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</w:pPr>
            <w:r w:rsidRPr="00C47187">
              <w:t>载波调制：</w:t>
            </w:r>
            <w:r w:rsidRPr="00C47187">
              <w:rPr>
                <w:rFonts w:hint="eastAsia"/>
              </w:rPr>
              <w:t>B</w:t>
            </w:r>
            <w:r w:rsidRPr="00C47187">
              <w:t>PSK</w:t>
            </w:r>
            <w:r w:rsidRPr="00C47187">
              <w:rPr>
                <w:rFonts w:hint="eastAsia"/>
              </w:rPr>
              <w:t xml:space="preserve"> </w:t>
            </w:r>
            <w:r w:rsidRPr="00C47187">
              <w:t>/</w:t>
            </w:r>
            <w:r w:rsidRPr="00C47187">
              <w:rPr>
                <w:rFonts w:hint="eastAsia"/>
              </w:rPr>
              <w:t xml:space="preserve"> </w:t>
            </w:r>
            <w:r w:rsidRPr="00C47187">
              <w:t>QPSK</w:t>
            </w:r>
            <w:r w:rsidRPr="00C47187">
              <w:rPr>
                <w:rFonts w:hint="eastAsia"/>
              </w:rPr>
              <w:t xml:space="preserve"> </w:t>
            </w:r>
            <w:r w:rsidRPr="00C47187">
              <w:t>/</w:t>
            </w:r>
            <w:r w:rsidRPr="00C47187">
              <w:rPr>
                <w:rFonts w:hint="eastAsia"/>
              </w:rPr>
              <w:t xml:space="preserve"> </w:t>
            </w:r>
            <w:r w:rsidRPr="00C47187">
              <w:t>16QAM</w:t>
            </w:r>
            <w:r w:rsidRPr="00C47187">
              <w:rPr>
                <w:rFonts w:hint="eastAsia"/>
              </w:rPr>
              <w:t xml:space="preserve"> </w:t>
            </w:r>
            <w:r w:rsidRPr="00C47187">
              <w:t>/</w:t>
            </w:r>
            <w:r w:rsidRPr="00C47187">
              <w:rPr>
                <w:rFonts w:hint="eastAsia"/>
              </w:rPr>
              <w:t xml:space="preserve"> </w:t>
            </w:r>
            <w:r w:rsidRPr="00C47187">
              <w:t>64QAM</w:t>
            </w:r>
            <w:r w:rsidRPr="00C47187">
              <w:rPr>
                <w:rFonts w:hint="eastAsia"/>
              </w:rPr>
              <w:t>（自适应）</w:t>
            </w:r>
            <w:r w:rsidRPr="00C47187">
              <w:t>；</w:t>
            </w:r>
          </w:p>
          <w:p w14:paraId="0217048E" w14:textId="77777777" w:rsidR="00E925E1" w:rsidRPr="0009741C" w:rsidRDefault="00E925E1" w:rsidP="000B1DF0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 w:rsidRPr="0009741C">
              <w:rPr>
                <w:rFonts w:ascii="Times New Roman" w:eastAsia="仿宋" w:hAnsi="仿宋" w:cs="Times New Roman"/>
              </w:rPr>
              <w:t>接收灵敏度：</w:t>
            </w:r>
            <w:r w:rsidRPr="0009741C">
              <w:rPr>
                <w:rFonts w:ascii="Times New Roman" w:eastAsia="仿宋" w:hAnsi="Times New Roman" w:cs="Times New Roman"/>
              </w:rPr>
              <w:t>-</w:t>
            </w:r>
            <w:r w:rsidRPr="0009741C">
              <w:rPr>
                <w:rFonts w:ascii="Times New Roman" w:eastAsia="仿宋" w:hAnsi="Times New Roman" w:cs="Times New Roman" w:hint="eastAsia"/>
              </w:rPr>
              <w:t>9</w:t>
            </w:r>
            <w:r>
              <w:rPr>
                <w:rFonts w:ascii="Times New Roman" w:eastAsia="仿宋" w:hAnsi="Times New Roman" w:cs="Times New Roman" w:hint="eastAsia"/>
              </w:rPr>
              <w:t>8</w:t>
            </w:r>
            <w:r w:rsidRPr="0009741C">
              <w:rPr>
                <w:rFonts w:ascii="Times New Roman" w:eastAsia="仿宋" w:hAnsi="Times New Roman" w:cs="Times New Roman"/>
              </w:rPr>
              <w:t>dBm</w:t>
            </w:r>
            <w:r w:rsidRPr="0009741C">
              <w:rPr>
                <w:rFonts w:ascii="Times New Roman" w:eastAsia="仿宋" w:hAnsi="Times New Roman" w:cs="Times New Roman" w:hint="eastAsia"/>
              </w:rPr>
              <w:t xml:space="preserve"> @ 5MHz</w:t>
            </w:r>
            <w:r w:rsidRPr="0009741C">
              <w:rPr>
                <w:rFonts w:ascii="Times New Roman" w:eastAsia="仿宋" w:hAnsi="仿宋" w:cs="Times New Roman"/>
              </w:rPr>
              <w:t>；</w:t>
            </w:r>
            <w:r w:rsidRPr="0009741C">
              <w:rPr>
                <w:rFonts w:ascii="Times New Roman" w:eastAsia="仿宋" w:hAnsi="Times New Roman" w:cs="Times New Roman"/>
              </w:rPr>
              <w:t xml:space="preserve"> </w:t>
            </w:r>
          </w:p>
          <w:p w14:paraId="48166E63" w14:textId="5463045C" w:rsidR="00E925E1" w:rsidRPr="00F277AA" w:rsidRDefault="00E925E1" w:rsidP="000B1DF0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F277AA">
              <w:rPr>
                <w:rFonts w:ascii="Times New Roman" w:eastAsia="仿宋" w:hAnsi="仿宋" w:cs="Times New Roman"/>
              </w:rPr>
              <w:t>通信距离：</w:t>
            </w:r>
            <w:r>
              <w:rPr>
                <w:rFonts w:ascii="Times New Roman" w:eastAsia="仿宋" w:hAnsi="仿宋" w:cs="Times New Roman" w:hint="eastAsia"/>
              </w:rPr>
              <w:t>1</w:t>
            </w:r>
            <w:r>
              <w:rPr>
                <w:rFonts w:ascii="Times New Roman" w:eastAsia="仿宋" w:hAnsi="仿宋" w:cs="Times New Roman"/>
              </w:rPr>
              <w:t>-</w:t>
            </w:r>
            <w:r w:rsidR="000B1DF0">
              <w:rPr>
                <w:rFonts w:ascii="Times New Roman" w:eastAsia="仿宋" w:hAnsi="仿宋" w:cs="Times New Roman" w:hint="eastAsia"/>
              </w:rPr>
              <w:t>1</w:t>
            </w:r>
            <w:r>
              <w:rPr>
                <w:rFonts w:ascii="Times New Roman" w:eastAsia="仿宋" w:hAnsi="仿宋" w:cs="Times New Roman"/>
              </w:rPr>
              <w:t>0</w:t>
            </w:r>
            <w:r w:rsidRPr="00F277AA">
              <w:rPr>
                <w:rFonts w:ascii="Times New Roman" w:eastAsia="仿宋" w:hAnsi="Times New Roman" w:cs="Times New Roman"/>
              </w:rPr>
              <w:t>km</w:t>
            </w:r>
            <w:r w:rsidRPr="00F277AA">
              <w:rPr>
                <w:rFonts w:ascii="Times New Roman" w:eastAsia="仿宋" w:hAnsi="Times New Roman" w:cs="Times New Roman"/>
              </w:rPr>
              <w:t>（</w:t>
            </w:r>
            <w:r>
              <w:rPr>
                <w:rFonts w:ascii="Times New Roman" w:eastAsia="仿宋" w:hAnsi="Times New Roman" w:cs="Times New Roman" w:hint="eastAsia"/>
              </w:rPr>
              <w:t>架高地对地</w:t>
            </w:r>
            <w:r>
              <w:rPr>
                <w:rFonts w:ascii="Times New Roman" w:eastAsia="仿宋" w:hAnsi="Times New Roman" w:cs="Times New Roman" w:hint="eastAsia"/>
              </w:rPr>
              <w:t>/</w:t>
            </w:r>
            <w:r>
              <w:rPr>
                <w:rFonts w:ascii="Times New Roman" w:eastAsia="仿宋" w:hAnsi="Times New Roman" w:cs="Times New Roman" w:hint="eastAsia"/>
              </w:rPr>
              <w:t>空对地</w:t>
            </w:r>
            <w:r w:rsidRPr="00F277AA">
              <w:rPr>
                <w:rFonts w:ascii="Times New Roman" w:eastAsia="仿宋" w:hAnsi="仿宋" w:cs="Times New Roman" w:hint="eastAsia"/>
              </w:rPr>
              <w:t>视距</w:t>
            </w:r>
            <w:r w:rsidRPr="00F277AA">
              <w:rPr>
                <w:rFonts w:ascii="Times New Roman" w:eastAsia="仿宋" w:hAnsi="Times New Roman" w:cs="Times New Roman"/>
              </w:rPr>
              <w:t>）</w:t>
            </w:r>
          </w:p>
          <w:p w14:paraId="1F95ABA7" w14:textId="77777777" w:rsidR="00E925E1" w:rsidRPr="00A1289B" w:rsidRDefault="00E925E1" w:rsidP="000B1DF0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A1289B">
              <w:rPr>
                <w:rFonts w:ascii="Times New Roman" w:eastAsia="仿宋" w:hAnsi="仿宋" w:cs="Times New Roman" w:hint="eastAsia"/>
              </w:rPr>
              <w:t>传输时延：</w:t>
            </w:r>
            <w:hyperlink r:id="rId11" w:history="1">
              <w:r w:rsidRPr="00A1289B">
                <w:rPr>
                  <w:rFonts w:ascii="仿宋" w:eastAsia="仿宋" w:hAnsi="仿宋" w:cs="Times New Roman"/>
                </w:rPr>
                <w:t>单跳平均</w:t>
              </w:r>
              <w:r w:rsidRPr="00A1289B">
                <w:rPr>
                  <w:rFonts w:ascii="仿宋" w:eastAsia="仿宋" w:hAnsi="仿宋" w:cs="Times New Roman" w:hint="eastAsia"/>
                </w:rPr>
                <w:t>2</w:t>
              </w:r>
              <w:r w:rsidRPr="00A1289B">
                <w:rPr>
                  <w:rFonts w:ascii="仿宋" w:eastAsia="仿宋" w:hAnsi="仿宋" w:cs="Times New Roman"/>
                </w:rPr>
                <w:t>ms</w:t>
              </w:r>
            </w:hyperlink>
            <w:r w:rsidRPr="00A1289B">
              <w:rPr>
                <w:rFonts w:ascii="仿宋" w:eastAsia="仿宋" w:hAnsi="仿宋" w:cs="Times New Roman"/>
              </w:rPr>
              <w:t>；</w:t>
            </w:r>
          </w:p>
          <w:p w14:paraId="4BE6EE6C" w14:textId="77777777" w:rsidR="00E925E1" w:rsidRPr="00F277AA" w:rsidRDefault="00E925E1" w:rsidP="000B1DF0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F277AA">
              <w:rPr>
                <w:rFonts w:ascii="Times New Roman" w:eastAsia="仿宋" w:hAnsi="仿宋" w:cs="Times New Roman"/>
              </w:rPr>
              <w:t>通信速率：</w:t>
            </w:r>
            <w:r w:rsidRPr="00F277AA">
              <w:rPr>
                <w:rFonts w:ascii="Times New Roman" w:eastAsia="仿宋" w:hAnsi="仿宋" w:cs="Times New Roman" w:hint="eastAsia"/>
              </w:rPr>
              <w:t>峰值</w:t>
            </w:r>
            <w:r w:rsidRPr="00F277AA">
              <w:rPr>
                <w:rFonts w:ascii="Times New Roman" w:eastAsia="仿宋" w:hAnsi="仿宋" w:cs="Times New Roman" w:hint="eastAsia"/>
              </w:rPr>
              <w:t>80</w:t>
            </w:r>
            <w:r w:rsidRPr="00F277AA">
              <w:rPr>
                <w:rFonts w:ascii="Times New Roman" w:eastAsia="仿宋" w:hAnsi="仿宋" w:cs="Times New Roman"/>
              </w:rPr>
              <w:t>Mbps</w:t>
            </w:r>
            <w:r w:rsidRPr="00F277AA">
              <w:rPr>
                <w:rFonts w:ascii="Times New Roman" w:eastAsia="仿宋" w:hAnsi="仿宋" w:cs="Times New Roman" w:hint="eastAsia"/>
              </w:rPr>
              <w:t>（支持速率自适应或手动）</w:t>
            </w:r>
            <w:r w:rsidRPr="00F277AA">
              <w:rPr>
                <w:rFonts w:ascii="Times New Roman" w:eastAsia="仿宋" w:hAnsi="仿宋" w:cs="Times New Roman"/>
              </w:rPr>
              <w:t>；</w:t>
            </w:r>
          </w:p>
          <w:p w14:paraId="75558D62" w14:textId="77777777" w:rsidR="00E925E1" w:rsidRPr="0009741C" w:rsidRDefault="00E925E1" w:rsidP="000B1DF0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09741C">
              <w:rPr>
                <w:rFonts w:ascii="Times New Roman" w:eastAsia="仿宋" w:hAnsi="仿宋" w:cs="Times New Roman"/>
              </w:rPr>
              <w:t>动态路由：二层智能路由协议；</w:t>
            </w:r>
          </w:p>
          <w:p w14:paraId="6E1DD4DF" w14:textId="77777777" w:rsidR="00E925E1" w:rsidRPr="00F277AA" w:rsidRDefault="00E925E1" w:rsidP="000B1DF0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eastAsia="仿宋" w:hAnsi="Times New Roman" w:cs="Times New Roman"/>
              </w:rPr>
            </w:pPr>
            <w:r w:rsidRPr="00F277AA">
              <w:rPr>
                <w:rFonts w:ascii="Times New Roman" w:eastAsia="仿宋" w:hAnsi="Times New Roman" w:cs="Times New Roman"/>
              </w:rPr>
              <w:t>静态路由：支持手动设置静态路由；</w:t>
            </w:r>
          </w:p>
          <w:p w14:paraId="0135AED3" w14:textId="77777777" w:rsidR="000B1DF0" w:rsidRPr="00497596" w:rsidRDefault="000B1DF0" w:rsidP="000B1DF0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eastAsia="仿宋" w:hAnsi="Times New Roman" w:cs="Times New Roman"/>
              </w:rPr>
            </w:pPr>
            <w:r>
              <w:t>支持网络环路避免功能（软件手动选择开启或关闭）</w:t>
            </w:r>
          </w:p>
          <w:p w14:paraId="03807A1F" w14:textId="77777777" w:rsidR="000B1DF0" w:rsidRPr="00A070A2" w:rsidRDefault="000B1DF0" w:rsidP="000B1DF0">
            <w:pPr>
              <w:pStyle w:val="ad"/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  <w:color w:val="FF0000"/>
              </w:rPr>
            </w:pP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▲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 xml:space="preserve"> 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组网参数显示：配置页面可以显示节点的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I</w:t>
            </w:r>
            <w:r w:rsidRPr="00A070A2">
              <w:rPr>
                <w:rFonts w:ascii="Times New Roman" w:eastAsia="仿宋" w:hAnsi="仿宋" w:cs="Times New Roman"/>
                <w:color w:val="FF0000"/>
              </w:rPr>
              <w:t>P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地址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/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工作频点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/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底噪声和信号强度（提供第三方检测报告证明）</w:t>
            </w:r>
          </w:p>
          <w:p w14:paraId="72D9A3D8" w14:textId="77777777" w:rsidR="000B1DF0" w:rsidRPr="007160AA" w:rsidRDefault="000B1DF0" w:rsidP="000B1DF0">
            <w:pPr>
              <w:pStyle w:val="ad"/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  <w:color w:val="FF0000"/>
              </w:rPr>
            </w:pPr>
            <w:r w:rsidRPr="007160AA">
              <w:rPr>
                <w:rFonts w:ascii="Times New Roman" w:eastAsia="仿宋" w:hAnsi="仿宋" w:cs="Times New Roman" w:hint="eastAsia"/>
                <w:color w:val="FF0000"/>
              </w:rPr>
              <w:t>▲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 xml:space="preserve"> </w:t>
            </w:r>
            <w:r w:rsidRPr="007160AA">
              <w:rPr>
                <w:rFonts w:ascii="Times New Roman" w:eastAsia="仿宋" w:hAnsi="仿宋" w:cs="Times New Roman" w:hint="eastAsia"/>
                <w:color w:val="FF0000"/>
              </w:rPr>
              <w:t>节点中继功能：任意两台节点之间的距离大于他们之间的最大通信距离时，可以通过第三台节点作为中继进行连接，并且能够正常通信（提供第三方检测报告证明）</w:t>
            </w:r>
          </w:p>
          <w:p w14:paraId="656BAB72" w14:textId="77777777" w:rsidR="00E925E1" w:rsidRPr="00F277AA" w:rsidRDefault="00E925E1" w:rsidP="000B1DF0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 w:rsidRPr="00F277AA">
              <w:rPr>
                <w:rFonts w:ascii="Times New Roman" w:eastAsia="仿宋" w:hAnsi="仿宋" w:cs="Times New Roman" w:hint="eastAsia"/>
              </w:rPr>
              <w:t>安全加密：支持信道传输加密，</w:t>
            </w:r>
            <w:r w:rsidRPr="00F277AA">
              <w:rPr>
                <w:rFonts w:ascii="Times New Roman" w:eastAsia="仿宋" w:hAnsi="仿宋" w:cs="Times New Roman" w:hint="eastAsia"/>
              </w:rPr>
              <w:t>AES128/AES256</w:t>
            </w:r>
            <w:r w:rsidRPr="00F277AA">
              <w:rPr>
                <w:rFonts w:ascii="Times New Roman" w:eastAsia="仿宋" w:hAnsi="仿宋" w:cs="Times New Roman" w:hint="eastAsia"/>
              </w:rPr>
              <w:t>；</w:t>
            </w:r>
          </w:p>
          <w:p w14:paraId="6E9D32D1" w14:textId="77777777" w:rsidR="00E925E1" w:rsidRPr="00A81E76" w:rsidRDefault="00E925E1" w:rsidP="000B1DF0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 w:rsidRPr="0009741C">
              <w:rPr>
                <w:rFonts w:ascii="Times New Roman" w:eastAsia="仿宋" w:hAnsi="仿宋" w:cs="Times New Roman" w:hint="eastAsia"/>
              </w:rPr>
              <w:t>数据接口</w:t>
            </w:r>
            <w:r w:rsidRPr="0009741C">
              <w:rPr>
                <w:rFonts w:ascii="Times New Roman" w:eastAsia="仿宋" w:hAnsi="仿宋" w:cs="Times New Roman"/>
              </w:rPr>
              <w:t>：</w:t>
            </w:r>
            <w:r w:rsidRPr="00D01AF3">
              <w:rPr>
                <w:rFonts w:ascii="Times New Roman" w:eastAsia="仿宋" w:hAnsi="仿宋" w:cs="Times New Roman" w:hint="eastAsia"/>
              </w:rPr>
              <w:t>支持引出</w:t>
            </w:r>
            <w:r>
              <w:rPr>
                <w:rFonts w:ascii="Times New Roman" w:eastAsia="仿宋" w:hAnsi="仿宋" w:cs="Times New Roman" w:hint="eastAsia"/>
              </w:rPr>
              <w:t>1</w:t>
            </w:r>
            <w:r w:rsidRPr="00D01AF3">
              <w:rPr>
                <w:rFonts w:ascii="Times New Roman" w:eastAsia="仿宋" w:hAnsi="仿宋" w:cs="Times New Roman" w:hint="eastAsia"/>
              </w:rPr>
              <w:t>路网口、</w:t>
            </w:r>
            <w:r w:rsidRPr="00D01AF3">
              <w:rPr>
                <w:rFonts w:ascii="Times New Roman" w:eastAsia="仿宋" w:hAnsi="仿宋" w:cs="Times New Roman" w:hint="eastAsia"/>
              </w:rPr>
              <w:t>1</w:t>
            </w:r>
            <w:r w:rsidRPr="00D01AF3">
              <w:rPr>
                <w:rFonts w:ascii="Times New Roman" w:eastAsia="仿宋" w:hAnsi="仿宋" w:cs="Times New Roman" w:hint="eastAsia"/>
              </w:rPr>
              <w:t>路</w:t>
            </w:r>
            <w:r>
              <w:rPr>
                <w:rFonts w:ascii="Times New Roman" w:eastAsia="仿宋" w:hAnsi="仿宋" w:cs="Times New Roman"/>
              </w:rPr>
              <w:t>RS232</w:t>
            </w:r>
            <w:r>
              <w:rPr>
                <w:rFonts w:ascii="Times New Roman" w:eastAsia="仿宋" w:hAnsi="仿宋" w:cs="Times New Roman" w:hint="eastAsia"/>
              </w:rPr>
              <w:t>串口、</w:t>
            </w:r>
            <w:r>
              <w:rPr>
                <w:rFonts w:ascii="Times New Roman" w:eastAsia="仿宋" w:hAnsi="仿宋" w:cs="Times New Roman" w:hint="eastAsia"/>
              </w:rPr>
              <w:t>1</w:t>
            </w:r>
            <w:r>
              <w:rPr>
                <w:rFonts w:ascii="Times New Roman" w:eastAsia="仿宋" w:hAnsi="仿宋" w:cs="Times New Roman" w:hint="eastAsia"/>
              </w:rPr>
              <w:t>路</w:t>
            </w:r>
            <w:r>
              <w:rPr>
                <w:rFonts w:ascii="Times New Roman" w:eastAsia="仿宋" w:hAnsi="仿宋" w:cs="Times New Roman"/>
              </w:rPr>
              <w:t>3.5</w:t>
            </w:r>
            <w:r>
              <w:rPr>
                <w:rFonts w:ascii="Times New Roman" w:eastAsia="仿宋" w:hAnsi="仿宋" w:cs="Times New Roman" w:hint="eastAsia"/>
              </w:rPr>
              <w:t>mm</w:t>
            </w:r>
            <w:r>
              <w:rPr>
                <w:rFonts w:ascii="Times New Roman" w:eastAsia="仿宋" w:hAnsi="仿宋" w:cs="Times New Roman" w:hint="eastAsia"/>
              </w:rPr>
              <w:t>音频接口</w:t>
            </w:r>
            <w:r w:rsidRPr="00D01AF3">
              <w:rPr>
                <w:rFonts w:ascii="Times New Roman" w:eastAsia="仿宋" w:hAnsi="仿宋" w:cs="Times New Roman"/>
              </w:rPr>
              <w:t>；</w:t>
            </w:r>
          </w:p>
          <w:p w14:paraId="66C83DA0" w14:textId="77777777" w:rsidR="000B1DF0" w:rsidRDefault="000B1DF0" w:rsidP="000B1DF0">
            <w:pPr>
              <w:pStyle w:val="ad"/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082948">
              <w:rPr>
                <w:rFonts w:ascii="Times New Roman" w:eastAsia="仿宋" w:hAnsi="仿宋" w:cs="Times New Roman" w:hint="eastAsia"/>
                <w:color w:val="FF0000"/>
              </w:rPr>
              <w:t>▲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 xml:space="preserve"> </w:t>
            </w:r>
            <w:r w:rsidRPr="00082948">
              <w:rPr>
                <w:rFonts w:ascii="Times New Roman" w:eastAsia="仿宋" w:hAnsi="仿宋" w:cs="Times New Roman" w:hint="eastAsia"/>
                <w:color w:val="FF0000"/>
              </w:rPr>
              <w:t>自愈功能：将任意一台节点关闭，其他节点之间可以正常通信，并且将关闭的节点再次开机，该节点能够自动入网，并且其他节点之间的业务传输不受影响（提供第三方检测报告证明）</w:t>
            </w:r>
            <w:r w:rsidRPr="00082948">
              <w:rPr>
                <w:rFonts w:ascii="Times New Roman" w:eastAsia="仿宋" w:hAnsi="仿宋" w:cs="Times New Roman"/>
                <w:color w:val="FF0000"/>
              </w:rPr>
              <w:t>；</w:t>
            </w:r>
            <w:r>
              <w:rPr>
                <w:rFonts w:ascii="Times New Roman" w:eastAsia="仿宋" w:hAnsi="仿宋" w:cs="Times New Roman"/>
              </w:rPr>
              <w:t xml:space="preserve"> </w:t>
            </w:r>
          </w:p>
          <w:p w14:paraId="28DDFCB8" w14:textId="02138C89" w:rsidR="000B1DF0" w:rsidRDefault="000B1DF0" w:rsidP="000B1DF0">
            <w:pPr>
              <w:pStyle w:val="ad"/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  <w:color w:val="FF0000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lastRenderedPageBreak/>
              <w:t xml:space="preserve">▲ </w:t>
            </w:r>
            <w:r w:rsidRPr="00FD32E4">
              <w:rPr>
                <w:rFonts w:ascii="Times New Roman" w:eastAsia="仿宋" w:hAnsi="仿宋" w:cs="Times New Roman" w:hint="eastAsia"/>
                <w:color w:val="FF0000"/>
              </w:rPr>
              <w:t>音视频功能</w:t>
            </w:r>
            <w:r w:rsidRPr="00FD32E4">
              <w:rPr>
                <w:rFonts w:ascii="Times New Roman" w:eastAsia="仿宋" w:hAnsi="仿宋" w:cs="Times New Roman"/>
                <w:color w:val="FF0000"/>
              </w:rPr>
              <w:t>：</w:t>
            </w:r>
            <w:r w:rsidRPr="00FD32E4">
              <w:rPr>
                <w:rFonts w:ascii="Times New Roman" w:eastAsia="仿宋" w:hAnsi="仿宋" w:cs="Times New Roman" w:hint="eastAsia"/>
                <w:color w:val="FF0000"/>
              </w:rPr>
              <w:t>节点之间可以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清晰</w:t>
            </w:r>
            <w:r w:rsidRPr="00FD32E4">
              <w:rPr>
                <w:rFonts w:ascii="Times New Roman" w:eastAsia="仿宋" w:hAnsi="仿宋" w:cs="Times New Roman" w:hint="eastAsia"/>
                <w:color w:val="FF0000"/>
              </w:rPr>
              <w:t>传输视频</w:t>
            </w:r>
            <w:r w:rsidRPr="00FD32E4">
              <w:rPr>
                <w:rFonts w:ascii="Times New Roman" w:eastAsia="仿宋" w:hAnsi="仿宋" w:cs="Times New Roman" w:hint="eastAsia"/>
                <w:color w:val="FF0000"/>
              </w:rPr>
              <w:t>/</w:t>
            </w:r>
            <w:r w:rsidRPr="00FD32E4">
              <w:rPr>
                <w:rFonts w:ascii="Times New Roman" w:eastAsia="仿宋" w:hAnsi="仿宋" w:cs="Times New Roman" w:hint="eastAsia"/>
                <w:color w:val="FF0000"/>
              </w:rPr>
              <w:t>监控画面和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进行</w:t>
            </w:r>
            <w:r w:rsidRPr="00FD32E4">
              <w:rPr>
                <w:rFonts w:ascii="Times New Roman" w:eastAsia="仿宋" w:hAnsi="仿宋" w:cs="Times New Roman" w:hint="eastAsia"/>
                <w:color w:val="FF0000"/>
              </w:rPr>
              <w:t>语音对讲</w:t>
            </w:r>
            <w:r w:rsidRPr="00AB6BA9">
              <w:rPr>
                <w:rFonts w:ascii="Times New Roman" w:eastAsia="仿宋" w:hAnsi="仿宋" w:cs="Times New Roman" w:hint="eastAsia"/>
                <w:color w:val="FF0000"/>
              </w:rPr>
              <w:t>（提供第三方检测报告证明）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；</w:t>
            </w:r>
          </w:p>
          <w:p w14:paraId="23130F09" w14:textId="77777777" w:rsidR="000B1DF0" w:rsidRPr="00C47187" w:rsidRDefault="000B1DF0" w:rsidP="000B1DF0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</w:pPr>
            <w:r w:rsidRPr="00C47187">
              <w:rPr>
                <w:rFonts w:hint="eastAsia"/>
              </w:rPr>
              <w:t>启动时间：小于32 s；</w:t>
            </w:r>
          </w:p>
          <w:p w14:paraId="72F39FC0" w14:textId="01EC8BF5" w:rsidR="000B1DF0" w:rsidRPr="000B1DF0" w:rsidRDefault="000B1DF0" w:rsidP="000B1DF0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</w:pPr>
            <w:r w:rsidRPr="00C47187">
              <w:rPr>
                <w:rFonts w:hint="eastAsia"/>
              </w:rPr>
              <w:t>入网时间：小于1 s；</w:t>
            </w:r>
          </w:p>
          <w:p w14:paraId="05E10A21" w14:textId="0D559BBE" w:rsidR="00E925E1" w:rsidRDefault="00E925E1" w:rsidP="000B1DF0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 w:rsidRPr="0009741C">
              <w:rPr>
                <w:rFonts w:ascii="Times New Roman" w:eastAsia="仿宋" w:hAnsi="仿宋" w:cs="Times New Roman" w:hint="eastAsia"/>
              </w:rPr>
              <w:t>整机</w:t>
            </w:r>
            <w:r w:rsidRPr="0009741C">
              <w:rPr>
                <w:rFonts w:ascii="Times New Roman" w:eastAsia="仿宋" w:hAnsi="Times New Roman" w:cs="Times New Roman"/>
              </w:rPr>
              <w:t>功耗：</w:t>
            </w:r>
            <w:hyperlink r:id="rId12" w:history="1">
              <w:r>
                <w:rPr>
                  <w:rFonts w:ascii="Times New Roman" w:hAnsi="Times New Roman" w:cs="Times New Roman" w:hint="eastAsia"/>
                </w:rPr>
                <w:t>6</w:t>
              </w:r>
              <w:r w:rsidRPr="0009741C">
                <w:rPr>
                  <w:rFonts w:ascii="Times New Roman" w:hAnsi="Times New Roman" w:cs="Times New Roman"/>
                </w:rPr>
                <w:t>~</w:t>
              </w:r>
              <w:r>
                <w:rPr>
                  <w:rFonts w:ascii="Times New Roman" w:hAnsi="Times New Roman" w:cs="Times New Roman" w:hint="eastAsia"/>
                </w:rPr>
                <w:t>15</w:t>
              </w:r>
              <w:r w:rsidRPr="0009741C">
                <w:rPr>
                  <w:rFonts w:ascii="Times New Roman" w:hAnsi="Times New Roman" w:cs="Times New Roman"/>
                </w:rPr>
                <w:t>W</w:t>
              </w:r>
            </w:hyperlink>
            <w:r w:rsidRPr="0009741C">
              <w:rPr>
                <w:rFonts w:ascii="Times New Roman" w:eastAsia="仿宋" w:hAnsi="Times New Roman" w:cs="Times New Roman"/>
              </w:rPr>
              <w:t>；</w:t>
            </w:r>
          </w:p>
          <w:p w14:paraId="70FC59E4" w14:textId="7E7C5D4C" w:rsidR="000B1DF0" w:rsidRPr="008762AB" w:rsidRDefault="000B1DF0" w:rsidP="000B1DF0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hint="eastAsia"/>
              </w:rPr>
              <w:t>电池</w:t>
            </w:r>
            <w:r w:rsidRPr="00470D94">
              <w:rPr>
                <w:rFonts w:hint="eastAsia"/>
              </w:rPr>
              <w:t>供电：采用可拆卸锂电池供电，电池续航≥</w:t>
            </w:r>
            <w:r w:rsidR="008762AB">
              <w:rPr>
                <w:rFonts w:hint="eastAsia"/>
              </w:rPr>
              <w:t>6</w:t>
            </w:r>
            <w:r w:rsidRPr="00470D94">
              <w:rPr>
                <w:rFonts w:hint="eastAsia"/>
              </w:rPr>
              <w:t>小时。</w:t>
            </w:r>
          </w:p>
          <w:p w14:paraId="0442FADB" w14:textId="4303263B" w:rsidR="008762AB" w:rsidRPr="008762AB" w:rsidRDefault="008762AB" w:rsidP="008762AB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hint="eastAsia"/>
              </w:rPr>
              <w:t>电池充电：16.8</w:t>
            </w:r>
            <w:r>
              <w:t>V/2A</w:t>
            </w:r>
          </w:p>
          <w:p w14:paraId="2779B537" w14:textId="6A270D0C" w:rsidR="000B1DF0" w:rsidRPr="008762AB" w:rsidRDefault="000B1DF0" w:rsidP="008762AB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 w:rsidRPr="00627700">
              <w:rPr>
                <w:rFonts w:hint="eastAsia"/>
              </w:rPr>
              <w:t>外观尺寸≤250mm*100mm*50mm</w:t>
            </w:r>
          </w:p>
          <w:p w14:paraId="51C1E02F" w14:textId="518CF401" w:rsidR="000B1DF0" w:rsidRPr="008762AB" w:rsidRDefault="000B1DF0" w:rsidP="008762AB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 w:rsidRPr="00627700">
              <w:rPr>
                <w:rFonts w:hint="eastAsia"/>
              </w:rPr>
              <w:t>设备重量（不含天线）≤1kg。</w:t>
            </w:r>
          </w:p>
          <w:p w14:paraId="4F38EAEC" w14:textId="58854E70" w:rsidR="00E925E1" w:rsidRPr="008762AB" w:rsidRDefault="008762AB" w:rsidP="008762AB">
            <w:pPr>
              <w:pStyle w:val="ad"/>
              <w:tabs>
                <w:tab w:val="left" w:pos="420"/>
              </w:tabs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  <w:color w:val="FF0000"/>
              </w:rPr>
            </w:pPr>
            <w:r w:rsidRPr="00082948">
              <w:rPr>
                <w:rFonts w:ascii="Times New Roman" w:eastAsia="仿宋" w:hAnsi="仿宋" w:cs="Times New Roman"/>
                <w:color w:val="FF0000"/>
              </w:rPr>
              <w:t>▲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工作温度：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-30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到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+55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度可以正常工作</w:t>
            </w:r>
            <w:r w:rsidRPr="00AB6BA9">
              <w:rPr>
                <w:rFonts w:ascii="Times New Roman" w:eastAsia="仿宋" w:hAnsi="仿宋" w:cs="Times New Roman" w:hint="eastAsia"/>
                <w:color w:val="FF0000"/>
              </w:rPr>
              <w:t>（提供第三方检测报告证明）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；</w:t>
            </w:r>
          </w:p>
        </w:tc>
      </w:tr>
      <w:tr w:rsidR="0080526C" w14:paraId="7D744A5D" w14:textId="77777777" w:rsidTr="0080526C">
        <w:trPr>
          <w:trHeight w:val="13947"/>
          <w:jc w:val="center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AF9CF71" w14:textId="2519DCD9" w:rsidR="0080526C" w:rsidRDefault="006D1326" w:rsidP="00710312">
            <w:pPr>
              <w:widowControl/>
              <w:ind w:left="53" w:hangingChars="22" w:hanging="53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lastRenderedPageBreak/>
              <w:t>3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51155370" w14:textId="77777777" w:rsidR="00895F73" w:rsidRDefault="002C73AD" w:rsidP="00710312">
            <w:pPr>
              <w:adjustRightInd w:val="0"/>
              <w:snapToGrid w:val="0"/>
              <w:ind w:left="79" w:hangingChars="22" w:hanging="79"/>
              <w:jc w:val="center"/>
              <w:rPr>
                <w:rFonts w:ascii="微软雅黑" w:eastAsia="微软雅黑" w:hAnsi="微软雅黑"/>
                <w:b/>
                <w:sz w:val="16"/>
                <w:szCs w:val="16"/>
              </w:rPr>
            </w:pPr>
            <w:r>
              <w:rPr>
                <w:rFonts w:hint="eastAsia"/>
                <w:noProof/>
                <w:sz w:val="36"/>
                <w:szCs w:val="36"/>
              </w:rPr>
              <w:drawing>
                <wp:inline distT="0" distB="0" distL="0" distR="0" wp14:anchorId="679D5901" wp14:editId="0B3A3D8D">
                  <wp:extent cx="591688" cy="79057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688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97E557" w14:textId="3DEB3B6D" w:rsidR="0080526C" w:rsidRDefault="00895F73" w:rsidP="00710312">
            <w:pPr>
              <w:adjustRightInd w:val="0"/>
              <w:snapToGrid w:val="0"/>
              <w:ind w:left="35" w:hangingChars="22" w:hanging="35"/>
              <w:jc w:val="center"/>
              <w:rPr>
                <w:snapToGrid w:val="0"/>
                <w:sz w:val="52"/>
                <w:szCs w:val="52"/>
              </w:rPr>
            </w:pPr>
            <w:r>
              <w:rPr>
                <w:rFonts w:ascii="微软雅黑" w:eastAsia="微软雅黑" w:hAnsi="微软雅黑" w:hint="eastAsia"/>
                <w:b/>
                <w:sz w:val="16"/>
                <w:szCs w:val="16"/>
              </w:rPr>
              <w:t>自组网车载背负台</w:t>
            </w:r>
            <w:r w:rsidR="00F904BA" w:rsidRPr="00A1289B">
              <w:rPr>
                <w:rFonts w:ascii="微软雅黑" w:eastAsia="微软雅黑" w:hAnsi="微软雅黑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818" w:type="dxa"/>
            <w:tcBorders>
              <w:tl2br w:val="nil"/>
              <w:tr2bl w:val="nil"/>
            </w:tcBorders>
            <w:vAlign w:val="center"/>
          </w:tcPr>
          <w:p w14:paraId="5A45F26D" w14:textId="52CA51BF" w:rsidR="00F904BA" w:rsidRPr="0009741C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09741C">
              <w:rPr>
                <w:rFonts w:ascii="Times New Roman" w:eastAsia="仿宋" w:hAnsi="仿宋" w:cs="Times New Roman"/>
              </w:rPr>
              <w:t>网络规模：单频</w:t>
            </w:r>
            <w:r w:rsidR="00D85568">
              <w:rPr>
                <w:rFonts w:ascii="Times New Roman" w:eastAsia="仿宋" w:hAnsi="仿宋" w:cs="Times New Roman" w:hint="eastAsia"/>
              </w:rPr>
              <w:t>64</w:t>
            </w:r>
            <w:r w:rsidRPr="0009741C">
              <w:rPr>
                <w:rFonts w:ascii="Times New Roman" w:eastAsia="仿宋" w:hAnsi="仿宋" w:cs="Times New Roman"/>
              </w:rPr>
              <w:t>个节点；</w:t>
            </w:r>
            <w:r w:rsidRPr="0009741C">
              <w:rPr>
                <w:rFonts w:ascii="Times New Roman" w:eastAsia="仿宋" w:hAnsi="仿宋" w:cs="Times New Roman"/>
              </w:rPr>
              <w:t xml:space="preserve"> </w:t>
            </w:r>
          </w:p>
          <w:p w14:paraId="357E693F" w14:textId="5C9B8442" w:rsidR="002A4381" w:rsidRDefault="002A4381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仿宋" w:cs="Times New Roman" w:hint="eastAsia"/>
                <w:color w:val="FF0000"/>
              </w:rPr>
              <w:t>通信</w:t>
            </w:r>
            <w:r>
              <w:rPr>
                <w:rFonts w:ascii="Times New Roman" w:eastAsia="仿宋" w:hAnsi="仿宋" w:cs="Times New Roman"/>
                <w:color w:val="FF0000"/>
              </w:rPr>
              <w:t>频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率</w:t>
            </w:r>
            <w:r>
              <w:rPr>
                <w:rFonts w:ascii="Times New Roman" w:eastAsia="仿宋" w:hAnsi="仿宋" w:cs="Times New Roman"/>
                <w:color w:val="FF0000"/>
              </w:rPr>
              <w:t>：</w:t>
            </w:r>
            <w:r>
              <w:rPr>
                <w:rFonts w:ascii="Times New Roman" w:eastAsia="仿宋" w:hAnsi="Times New Roman" w:cs="Times New Roman" w:hint="eastAsia"/>
                <w:color w:val="FF0000"/>
              </w:rPr>
              <w:t>1410~1470</w:t>
            </w:r>
            <w:r>
              <w:rPr>
                <w:rFonts w:ascii="Times New Roman" w:eastAsia="仿宋" w:hAnsi="Times New Roman" w:cs="Times New Roman"/>
                <w:color w:val="FF0000"/>
              </w:rPr>
              <w:t>MHz</w:t>
            </w:r>
            <w:r>
              <w:rPr>
                <w:rFonts w:ascii="Times New Roman" w:eastAsia="仿宋" w:hAnsi="Times New Roman" w:cs="Times New Roman" w:hint="eastAsia"/>
                <w:color w:val="FF0000"/>
              </w:rPr>
              <w:t>（提供第三方检测报告证明）</w:t>
            </w:r>
            <w:r>
              <w:rPr>
                <w:rFonts w:ascii="Times New Roman" w:eastAsia="仿宋" w:hAnsi="Times New Roman" w:cs="Times New Roman"/>
                <w:color w:val="FF0000"/>
              </w:rPr>
              <w:t>；</w:t>
            </w:r>
          </w:p>
          <w:p w14:paraId="5E20FA05" w14:textId="34013FF4" w:rsidR="00F904BA" w:rsidRPr="0009741C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 w:rsidRPr="0009741C">
              <w:rPr>
                <w:rFonts w:ascii="Times New Roman" w:eastAsia="仿宋" w:hAnsi="仿宋" w:cs="Times New Roman" w:hint="eastAsia"/>
              </w:rPr>
              <w:t>发射</w:t>
            </w:r>
            <w:r w:rsidRPr="0009741C">
              <w:rPr>
                <w:rFonts w:ascii="Times New Roman" w:eastAsia="仿宋" w:hAnsi="仿宋" w:cs="Times New Roman"/>
              </w:rPr>
              <w:t>功率：</w:t>
            </w:r>
            <w:r w:rsidR="00895F73">
              <w:rPr>
                <w:rFonts w:ascii="Times New Roman" w:eastAsia="仿宋" w:hAnsi="仿宋" w:cs="Times New Roman" w:hint="eastAsia"/>
              </w:rPr>
              <w:t>2</w:t>
            </w:r>
            <w:r w:rsidR="00BE6B61">
              <w:rPr>
                <w:rFonts w:ascii="Times New Roman" w:eastAsia="仿宋" w:hAnsi="仿宋" w:cs="Times New Roman" w:hint="eastAsia"/>
              </w:rPr>
              <w:t>0</w:t>
            </w:r>
            <w:r w:rsidR="00BD71B9">
              <w:rPr>
                <w:rFonts w:ascii="Times New Roman" w:eastAsia="仿宋" w:hAnsi="仿宋" w:cs="Times New Roman" w:hint="eastAsia"/>
              </w:rPr>
              <w:t>W</w:t>
            </w:r>
            <w:r w:rsidR="00BD71B9">
              <w:rPr>
                <w:rFonts w:ascii="Times New Roman" w:eastAsia="仿宋" w:hAnsi="仿宋" w:cs="Times New Roman" w:hint="eastAsia"/>
              </w:rPr>
              <w:t>（</w:t>
            </w:r>
            <w:r w:rsidR="00BE6B61">
              <w:rPr>
                <w:rFonts w:ascii="Times New Roman" w:eastAsia="仿宋" w:hAnsi="仿宋" w:cs="Times New Roman" w:hint="eastAsia"/>
              </w:rPr>
              <w:t>4</w:t>
            </w:r>
            <w:r w:rsidR="00895F73">
              <w:rPr>
                <w:rFonts w:ascii="Times New Roman" w:eastAsia="仿宋" w:hAnsi="仿宋" w:cs="Times New Roman" w:hint="eastAsia"/>
              </w:rPr>
              <w:t>3</w:t>
            </w:r>
            <w:r w:rsidR="00BD71B9" w:rsidRPr="0009741C">
              <w:rPr>
                <w:rFonts w:ascii="Times New Roman" w:eastAsia="仿宋" w:hAnsi="仿宋" w:cs="Times New Roman"/>
              </w:rPr>
              <w:t>dBm</w:t>
            </w:r>
            <w:r w:rsidR="00BD71B9">
              <w:rPr>
                <w:rFonts w:ascii="Times New Roman" w:eastAsia="仿宋" w:hAnsi="仿宋" w:cs="Times New Roman"/>
              </w:rPr>
              <w:t>）</w:t>
            </w:r>
            <w:r w:rsidRPr="0009741C">
              <w:rPr>
                <w:rFonts w:ascii="Times New Roman" w:eastAsia="仿宋" w:hAnsi="仿宋" w:cs="Times New Roman"/>
              </w:rPr>
              <w:t>，</w:t>
            </w:r>
            <w:r w:rsidRPr="0009741C">
              <w:rPr>
                <w:rFonts w:ascii="Times New Roman" w:eastAsia="仿宋" w:hAnsi="Times New Roman" w:cs="Times New Roman"/>
              </w:rPr>
              <w:t>1dBm</w:t>
            </w:r>
            <w:r w:rsidRPr="0009741C">
              <w:rPr>
                <w:rFonts w:ascii="Times New Roman" w:eastAsia="仿宋" w:hAnsi="Times New Roman" w:cs="Times New Roman"/>
              </w:rPr>
              <w:t>步进</w:t>
            </w:r>
            <w:r w:rsidRPr="0009741C">
              <w:rPr>
                <w:rFonts w:ascii="Times New Roman" w:eastAsia="仿宋" w:hAnsi="仿宋" w:cs="Times New Roman"/>
              </w:rPr>
              <w:t>可调；</w:t>
            </w:r>
          </w:p>
          <w:p w14:paraId="3BC6EC3F" w14:textId="539286A8" w:rsidR="00F904BA" w:rsidRPr="0009741C" w:rsidRDefault="002A4381" w:rsidP="002A4381">
            <w:pPr>
              <w:pStyle w:val="ad"/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>▲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带宽模式：</w:t>
            </w:r>
            <w:r w:rsidRPr="00AB6BA9">
              <w:rPr>
                <w:rFonts w:ascii="Times New Roman" w:eastAsia="仿宋" w:hAnsi="仿宋" w:cs="Times New Roman" w:hint="eastAsia"/>
                <w:color w:val="FF0000"/>
              </w:rPr>
              <w:t xml:space="preserve">5 / 10 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/</w:t>
            </w:r>
            <w:r w:rsidRPr="00AB6BA9">
              <w:rPr>
                <w:rFonts w:ascii="Times New Roman" w:eastAsia="仿宋" w:hAnsi="仿宋" w:cs="Times New Roman" w:hint="eastAsia"/>
                <w:color w:val="FF0000"/>
              </w:rPr>
              <w:t xml:space="preserve"> 20 / 40 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MHz</w:t>
            </w:r>
            <w:r w:rsidRPr="00AB6BA9">
              <w:rPr>
                <w:rFonts w:ascii="Times New Roman" w:eastAsia="仿宋" w:hAnsi="仿宋" w:cs="Times New Roman" w:hint="eastAsia"/>
                <w:color w:val="FF0000"/>
              </w:rPr>
              <w:t>（提供第三方检测报告证明）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；</w:t>
            </w:r>
            <w:r w:rsidR="00C83A96" w:rsidRPr="0009741C">
              <w:rPr>
                <w:rFonts w:ascii="Times New Roman" w:eastAsia="仿宋" w:hAnsi="Times New Roman" w:cs="Times New Roman"/>
              </w:rPr>
              <w:t xml:space="preserve"> </w:t>
            </w:r>
          </w:p>
          <w:p w14:paraId="5961F305" w14:textId="77777777" w:rsidR="00F904BA" w:rsidRPr="0009741C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 w:rsidRPr="0009741C">
              <w:rPr>
                <w:rFonts w:ascii="Times New Roman" w:eastAsia="仿宋" w:hAnsi="仿宋" w:cs="Times New Roman"/>
              </w:rPr>
              <w:t>载波调制：</w:t>
            </w:r>
            <w:r w:rsidRPr="0009741C">
              <w:rPr>
                <w:rFonts w:ascii="Times New Roman" w:eastAsia="仿宋" w:hAnsi="Times New Roman" w:cs="Times New Roman" w:hint="eastAsia"/>
              </w:rPr>
              <w:t>B</w:t>
            </w:r>
            <w:r w:rsidRPr="0009741C">
              <w:rPr>
                <w:rFonts w:ascii="Times New Roman" w:eastAsia="仿宋" w:hAnsi="Times New Roman" w:cs="Times New Roman"/>
              </w:rPr>
              <w:t>PSK</w:t>
            </w:r>
            <w:r w:rsidRPr="0009741C">
              <w:rPr>
                <w:rFonts w:ascii="Times New Roman" w:eastAsia="仿宋" w:hAnsi="Times New Roman" w:cs="Times New Roman" w:hint="eastAsia"/>
              </w:rPr>
              <w:t xml:space="preserve"> </w:t>
            </w:r>
            <w:r w:rsidRPr="0009741C">
              <w:rPr>
                <w:rFonts w:ascii="Times New Roman" w:eastAsia="仿宋" w:hAnsi="Times New Roman" w:cs="Times New Roman"/>
              </w:rPr>
              <w:t>/</w:t>
            </w:r>
            <w:r w:rsidRPr="0009741C">
              <w:rPr>
                <w:rFonts w:ascii="Times New Roman" w:eastAsia="仿宋" w:hAnsi="Times New Roman" w:cs="Times New Roman" w:hint="eastAsia"/>
              </w:rPr>
              <w:t xml:space="preserve"> </w:t>
            </w:r>
            <w:r w:rsidRPr="0009741C">
              <w:rPr>
                <w:rFonts w:ascii="Times New Roman" w:eastAsia="仿宋" w:hAnsi="Times New Roman" w:cs="Times New Roman"/>
              </w:rPr>
              <w:t>QPSK</w:t>
            </w:r>
            <w:r w:rsidRPr="0009741C">
              <w:rPr>
                <w:rFonts w:ascii="Times New Roman" w:eastAsia="仿宋" w:hAnsi="Times New Roman" w:cs="Times New Roman" w:hint="eastAsia"/>
              </w:rPr>
              <w:t xml:space="preserve"> </w:t>
            </w:r>
            <w:r w:rsidRPr="0009741C">
              <w:rPr>
                <w:rFonts w:ascii="Times New Roman" w:eastAsia="仿宋" w:hAnsi="Times New Roman" w:cs="Times New Roman"/>
              </w:rPr>
              <w:t>/</w:t>
            </w:r>
            <w:r w:rsidRPr="0009741C">
              <w:rPr>
                <w:rFonts w:ascii="Times New Roman" w:eastAsia="仿宋" w:hAnsi="Times New Roman" w:cs="Times New Roman" w:hint="eastAsia"/>
              </w:rPr>
              <w:t xml:space="preserve"> </w:t>
            </w:r>
            <w:r w:rsidRPr="0009741C">
              <w:rPr>
                <w:rFonts w:ascii="Times New Roman" w:eastAsia="仿宋" w:hAnsi="Times New Roman" w:cs="Times New Roman"/>
              </w:rPr>
              <w:t>16QAM</w:t>
            </w:r>
            <w:r w:rsidRPr="0009741C">
              <w:rPr>
                <w:rFonts w:ascii="Times New Roman" w:eastAsia="仿宋" w:hAnsi="Times New Roman" w:cs="Times New Roman" w:hint="eastAsia"/>
              </w:rPr>
              <w:t xml:space="preserve"> </w:t>
            </w:r>
            <w:r w:rsidRPr="0009741C">
              <w:rPr>
                <w:rFonts w:ascii="Times New Roman" w:eastAsia="仿宋" w:hAnsi="Times New Roman" w:cs="Times New Roman"/>
              </w:rPr>
              <w:t>/</w:t>
            </w:r>
            <w:r w:rsidRPr="0009741C">
              <w:rPr>
                <w:rFonts w:ascii="Times New Roman" w:eastAsia="仿宋" w:hAnsi="Times New Roman" w:cs="Times New Roman" w:hint="eastAsia"/>
              </w:rPr>
              <w:t xml:space="preserve"> </w:t>
            </w:r>
            <w:r w:rsidRPr="0009741C">
              <w:rPr>
                <w:rFonts w:ascii="Times New Roman" w:eastAsia="仿宋" w:hAnsi="Times New Roman" w:cs="Times New Roman"/>
              </w:rPr>
              <w:t>64QAM</w:t>
            </w:r>
            <w:r w:rsidRPr="0009741C">
              <w:rPr>
                <w:rFonts w:ascii="Times New Roman" w:eastAsia="仿宋" w:hAnsi="仿宋" w:cs="Times New Roman"/>
              </w:rPr>
              <w:t>；</w:t>
            </w:r>
          </w:p>
          <w:p w14:paraId="1DB4E142" w14:textId="77777777" w:rsidR="00F904BA" w:rsidRPr="0009741C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 w:rsidRPr="0009741C">
              <w:rPr>
                <w:rFonts w:ascii="Times New Roman" w:eastAsia="仿宋" w:hAnsi="仿宋" w:cs="Times New Roman"/>
              </w:rPr>
              <w:t>接收灵敏度：</w:t>
            </w:r>
            <w:r w:rsidRPr="0009741C">
              <w:rPr>
                <w:rFonts w:ascii="Times New Roman" w:eastAsia="仿宋" w:hAnsi="Times New Roman" w:cs="Times New Roman"/>
              </w:rPr>
              <w:t>-</w:t>
            </w:r>
            <w:r w:rsidRPr="0009741C">
              <w:rPr>
                <w:rFonts w:ascii="Times New Roman" w:eastAsia="仿宋" w:hAnsi="Times New Roman" w:cs="Times New Roman" w:hint="eastAsia"/>
              </w:rPr>
              <w:t>9</w:t>
            </w:r>
            <w:r>
              <w:rPr>
                <w:rFonts w:ascii="Times New Roman" w:eastAsia="仿宋" w:hAnsi="Times New Roman" w:cs="Times New Roman" w:hint="eastAsia"/>
              </w:rPr>
              <w:t>8</w:t>
            </w:r>
            <w:r w:rsidRPr="0009741C">
              <w:rPr>
                <w:rFonts w:ascii="Times New Roman" w:eastAsia="仿宋" w:hAnsi="Times New Roman" w:cs="Times New Roman"/>
              </w:rPr>
              <w:t>dBm</w:t>
            </w:r>
            <w:r w:rsidRPr="0009741C">
              <w:rPr>
                <w:rFonts w:ascii="Times New Roman" w:eastAsia="仿宋" w:hAnsi="Times New Roman" w:cs="Times New Roman" w:hint="eastAsia"/>
              </w:rPr>
              <w:t xml:space="preserve"> @ 5MHz</w:t>
            </w:r>
            <w:r w:rsidRPr="0009741C">
              <w:rPr>
                <w:rFonts w:ascii="Times New Roman" w:eastAsia="仿宋" w:hAnsi="仿宋" w:cs="Times New Roman"/>
              </w:rPr>
              <w:t>；</w:t>
            </w:r>
            <w:r w:rsidRPr="0009741C">
              <w:rPr>
                <w:rFonts w:ascii="Times New Roman" w:eastAsia="仿宋" w:hAnsi="Times New Roman" w:cs="Times New Roman"/>
              </w:rPr>
              <w:t xml:space="preserve"> </w:t>
            </w:r>
          </w:p>
          <w:p w14:paraId="3F325DAB" w14:textId="6F602178" w:rsidR="00F904BA" w:rsidRPr="00BD71B9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 w:rsidRPr="00BD71B9">
              <w:rPr>
                <w:rFonts w:ascii="Times New Roman" w:eastAsia="仿宋" w:hAnsi="仿宋" w:cs="Times New Roman"/>
              </w:rPr>
              <w:t>通信距离：</w:t>
            </w:r>
            <w:r w:rsidR="00BE6B61">
              <w:rPr>
                <w:rFonts w:ascii="Times New Roman" w:eastAsia="仿宋" w:hAnsi="仿宋" w:cs="Times New Roman" w:hint="eastAsia"/>
              </w:rPr>
              <w:t>3</w:t>
            </w:r>
            <w:r w:rsidRPr="00BD71B9">
              <w:rPr>
                <w:rFonts w:ascii="Times New Roman" w:eastAsia="仿宋" w:hAnsi="仿宋" w:cs="Times New Roman" w:hint="eastAsia"/>
              </w:rPr>
              <w:t>0~</w:t>
            </w:r>
            <w:r w:rsidR="00BE6B61">
              <w:rPr>
                <w:rFonts w:ascii="Times New Roman" w:eastAsia="仿宋" w:hAnsi="Times New Roman" w:cs="Times New Roman" w:hint="eastAsia"/>
              </w:rPr>
              <w:t>5</w:t>
            </w:r>
            <w:r w:rsidRPr="00BD71B9">
              <w:rPr>
                <w:rFonts w:ascii="Times New Roman" w:eastAsia="仿宋" w:hAnsi="Times New Roman" w:cs="Times New Roman" w:hint="eastAsia"/>
              </w:rPr>
              <w:t>0</w:t>
            </w:r>
            <w:r w:rsidRPr="00BD71B9">
              <w:rPr>
                <w:rFonts w:ascii="Times New Roman" w:eastAsia="仿宋" w:hAnsi="Times New Roman" w:cs="Times New Roman"/>
              </w:rPr>
              <w:t>km</w:t>
            </w:r>
            <w:r w:rsidRPr="00BD71B9">
              <w:rPr>
                <w:rFonts w:ascii="Times New Roman" w:eastAsia="仿宋" w:hAnsi="Times New Roman" w:cs="Times New Roman"/>
              </w:rPr>
              <w:t>（</w:t>
            </w:r>
            <w:r w:rsidRPr="00BD71B9">
              <w:rPr>
                <w:rFonts w:ascii="Times New Roman" w:eastAsia="仿宋" w:hAnsi="Times New Roman" w:cs="Times New Roman" w:hint="eastAsia"/>
              </w:rPr>
              <w:t>地对空架高</w:t>
            </w:r>
            <w:r w:rsidRPr="00BD71B9">
              <w:rPr>
                <w:rFonts w:ascii="Times New Roman" w:eastAsia="仿宋" w:hAnsi="仿宋" w:cs="Times New Roman" w:hint="eastAsia"/>
              </w:rPr>
              <w:t>视距</w:t>
            </w:r>
            <w:r w:rsidRPr="00BD71B9">
              <w:rPr>
                <w:rFonts w:ascii="Times New Roman" w:eastAsia="仿宋" w:hAnsi="Times New Roman" w:cs="Times New Roman"/>
              </w:rPr>
              <w:t>）</w:t>
            </w:r>
          </w:p>
          <w:p w14:paraId="0A4047E9" w14:textId="77777777" w:rsidR="00F904BA" w:rsidRPr="0009741C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09741C">
              <w:rPr>
                <w:rFonts w:ascii="Times New Roman" w:eastAsia="仿宋" w:hAnsi="仿宋" w:cs="Times New Roman" w:hint="eastAsia"/>
              </w:rPr>
              <w:t>传输时延：</w:t>
            </w:r>
            <w:hyperlink r:id="rId14" w:history="1">
              <w:r w:rsidRPr="0009741C">
                <w:rPr>
                  <w:rFonts w:ascii="仿宋" w:eastAsia="仿宋" w:hAnsi="仿宋" w:cs="Times New Roman"/>
                </w:rPr>
                <w:t>单跳平均</w:t>
              </w:r>
              <w:r w:rsidRPr="0009741C">
                <w:rPr>
                  <w:rFonts w:ascii="仿宋" w:eastAsia="仿宋" w:hAnsi="仿宋" w:cs="Times New Roman" w:hint="eastAsia"/>
                </w:rPr>
                <w:t>2</w:t>
              </w:r>
              <w:r w:rsidRPr="0009741C">
                <w:rPr>
                  <w:rFonts w:ascii="仿宋" w:eastAsia="仿宋" w:hAnsi="仿宋" w:cs="Times New Roman"/>
                </w:rPr>
                <w:t>ms</w:t>
              </w:r>
            </w:hyperlink>
            <w:r w:rsidRPr="0009741C">
              <w:rPr>
                <w:rFonts w:ascii="仿宋" w:eastAsia="仿宋" w:hAnsi="仿宋" w:cs="Times New Roman"/>
              </w:rPr>
              <w:t>；</w:t>
            </w:r>
          </w:p>
          <w:p w14:paraId="5F136080" w14:textId="77777777" w:rsidR="00F904BA" w:rsidRPr="001C6BF4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1C6BF4">
              <w:rPr>
                <w:rFonts w:ascii="Times New Roman" w:eastAsia="仿宋" w:hAnsi="仿宋" w:cs="Times New Roman"/>
              </w:rPr>
              <w:t>通信速率：</w:t>
            </w:r>
            <w:r w:rsidRPr="001C6BF4">
              <w:rPr>
                <w:rFonts w:ascii="Times New Roman" w:eastAsia="仿宋" w:hAnsi="仿宋" w:cs="Times New Roman" w:hint="eastAsia"/>
              </w:rPr>
              <w:t>峰值</w:t>
            </w:r>
            <w:r w:rsidRPr="001C6BF4">
              <w:rPr>
                <w:rFonts w:ascii="Times New Roman" w:eastAsia="仿宋" w:hAnsi="仿宋" w:cs="Times New Roman" w:hint="eastAsia"/>
              </w:rPr>
              <w:t>80</w:t>
            </w:r>
            <w:r w:rsidRPr="001C6BF4">
              <w:rPr>
                <w:rFonts w:ascii="Times New Roman" w:eastAsia="仿宋" w:hAnsi="仿宋" w:cs="Times New Roman"/>
              </w:rPr>
              <w:t>Mbps</w:t>
            </w:r>
            <w:r w:rsidRPr="001C6BF4">
              <w:rPr>
                <w:rFonts w:ascii="Times New Roman" w:eastAsia="仿宋" w:hAnsi="仿宋" w:cs="Times New Roman" w:hint="eastAsia"/>
              </w:rPr>
              <w:t>（支持速率自适应或手动）</w:t>
            </w:r>
            <w:r w:rsidRPr="001C6BF4">
              <w:rPr>
                <w:rFonts w:ascii="Times New Roman" w:eastAsia="仿宋" w:hAnsi="仿宋" w:cs="Times New Roman"/>
              </w:rPr>
              <w:t>；</w:t>
            </w:r>
          </w:p>
          <w:p w14:paraId="056A0ACF" w14:textId="77777777" w:rsidR="00F904BA" w:rsidRPr="0009741C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09741C">
              <w:rPr>
                <w:rFonts w:ascii="Times New Roman" w:eastAsia="仿宋" w:hAnsi="仿宋" w:cs="Times New Roman"/>
              </w:rPr>
              <w:t>动态路由：二层智能路由协议；</w:t>
            </w:r>
          </w:p>
          <w:p w14:paraId="502D67C9" w14:textId="77777777" w:rsidR="00F904BA" w:rsidRPr="001C6BF4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ascii="Times New Roman" w:eastAsia="仿宋" w:hAnsi="Times New Roman" w:cs="Times New Roman"/>
              </w:rPr>
            </w:pPr>
            <w:r w:rsidRPr="001C6BF4">
              <w:rPr>
                <w:rFonts w:ascii="Times New Roman" w:eastAsia="仿宋" w:hAnsi="Times New Roman" w:cs="Times New Roman"/>
              </w:rPr>
              <w:t>静态路由：支持手动设置</w:t>
            </w:r>
            <w:r w:rsidR="00BD71B9" w:rsidRPr="001C6BF4">
              <w:rPr>
                <w:rFonts w:ascii="Times New Roman" w:eastAsia="仿宋" w:hAnsi="Times New Roman" w:cs="Times New Roman"/>
              </w:rPr>
              <w:t>指定</w:t>
            </w:r>
            <w:r w:rsidRPr="001C6BF4">
              <w:rPr>
                <w:rFonts w:ascii="Times New Roman" w:eastAsia="仿宋" w:hAnsi="Times New Roman" w:cs="Times New Roman"/>
              </w:rPr>
              <w:t>静态路由；</w:t>
            </w:r>
          </w:p>
          <w:p w14:paraId="6579579E" w14:textId="77777777" w:rsidR="00C83A96" w:rsidRPr="00497596" w:rsidRDefault="00C83A96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ascii="Times New Roman" w:eastAsia="仿宋" w:hAnsi="Times New Roman" w:cs="Times New Roman"/>
              </w:rPr>
            </w:pPr>
            <w:r>
              <w:t>支持网络环路避免功能（软件手动选择开启或关闭）</w:t>
            </w:r>
          </w:p>
          <w:p w14:paraId="7B233903" w14:textId="77777777" w:rsidR="00C83A96" w:rsidRPr="00A070A2" w:rsidRDefault="00C83A96" w:rsidP="00C83A96">
            <w:pPr>
              <w:pStyle w:val="ad"/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  <w:color w:val="FF0000"/>
              </w:rPr>
            </w:pP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▲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 xml:space="preserve"> 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组网参数显示：配置页面可以显示节点的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I</w:t>
            </w:r>
            <w:r w:rsidRPr="00A070A2">
              <w:rPr>
                <w:rFonts w:ascii="Times New Roman" w:eastAsia="仿宋" w:hAnsi="仿宋" w:cs="Times New Roman"/>
                <w:color w:val="FF0000"/>
              </w:rPr>
              <w:t>P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地址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/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工作频点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/</w:t>
            </w:r>
            <w:r w:rsidRPr="00A070A2">
              <w:rPr>
                <w:rFonts w:ascii="Times New Roman" w:eastAsia="仿宋" w:hAnsi="仿宋" w:cs="Times New Roman" w:hint="eastAsia"/>
                <w:color w:val="FF0000"/>
              </w:rPr>
              <w:t>底噪声和信号强度（提供第三方检测报告证明）</w:t>
            </w:r>
          </w:p>
          <w:p w14:paraId="114F2885" w14:textId="77777777" w:rsidR="00C83A96" w:rsidRPr="007160AA" w:rsidRDefault="00C83A96" w:rsidP="00C83A96">
            <w:pPr>
              <w:pStyle w:val="ad"/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  <w:color w:val="FF0000"/>
              </w:rPr>
            </w:pPr>
            <w:r w:rsidRPr="007160AA">
              <w:rPr>
                <w:rFonts w:ascii="Times New Roman" w:eastAsia="仿宋" w:hAnsi="仿宋" w:cs="Times New Roman" w:hint="eastAsia"/>
                <w:color w:val="FF0000"/>
              </w:rPr>
              <w:t>▲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 xml:space="preserve"> </w:t>
            </w:r>
            <w:r w:rsidRPr="007160AA">
              <w:rPr>
                <w:rFonts w:ascii="Times New Roman" w:eastAsia="仿宋" w:hAnsi="仿宋" w:cs="Times New Roman" w:hint="eastAsia"/>
                <w:color w:val="FF0000"/>
              </w:rPr>
              <w:t>节点中继功能：任意两台节点之间的距离大于他们之间的最大通信距离时，可以通过第三台节点作为中继进行连接，并且能够正常通信（提供第三方检测报告证明）</w:t>
            </w:r>
          </w:p>
          <w:p w14:paraId="6FA8FC76" w14:textId="77777777" w:rsidR="00F904BA" w:rsidRPr="0009741C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 w:rsidRPr="001C6BF4">
              <w:rPr>
                <w:rFonts w:ascii="Times New Roman" w:eastAsia="仿宋" w:hAnsi="仿宋" w:cs="Times New Roman" w:hint="eastAsia"/>
              </w:rPr>
              <w:t>安全加密：支持信道传输加密，</w:t>
            </w:r>
            <w:r w:rsidRPr="001C6BF4">
              <w:rPr>
                <w:rFonts w:ascii="Times New Roman" w:eastAsia="仿宋" w:hAnsi="仿宋" w:cs="Times New Roman" w:hint="eastAsia"/>
              </w:rPr>
              <w:t>AES128/AES256</w:t>
            </w:r>
            <w:r w:rsidRPr="00B513D2">
              <w:rPr>
                <w:rFonts w:ascii="Times New Roman" w:eastAsia="仿宋" w:hAnsi="仿宋" w:cs="Times New Roman" w:hint="eastAsia"/>
                <w:color w:val="FF0000"/>
              </w:rPr>
              <w:t>；</w:t>
            </w:r>
          </w:p>
          <w:p w14:paraId="40EA2A83" w14:textId="5B0EFF48" w:rsidR="00F904BA" w:rsidRPr="00A81E76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 w:rsidRPr="0009741C">
              <w:rPr>
                <w:rFonts w:ascii="Times New Roman" w:eastAsia="仿宋" w:hAnsi="仿宋" w:cs="Times New Roman" w:hint="eastAsia"/>
              </w:rPr>
              <w:t>数据接口</w:t>
            </w:r>
            <w:r w:rsidRPr="0009741C">
              <w:rPr>
                <w:rFonts w:ascii="Times New Roman" w:eastAsia="仿宋" w:hAnsi="仿宋" w:cs="Times New Roman"/>
              </w:rPr>
              <w:t>：</w:t>
            </w:r>
            <w:r w:rsidRPr="00D01AF3">
              <w:rPr>
                <w:rFonts w:ascii="Times New Roman" w:eastAsia="仿宋" w:hAnsi="仿宋" w:cs="Times New Roman" w:hint="eastAsia"/>
              </w:rPr>
              <w:t>支持</w:t>
            </w:r>
            <w:r w:rsidR="00C83A96">
              <w:rPr>
                <w:rFonts w:ascii="Times New Roman" w:eastAsia="仿宋" w:hAnsi="仿宋" w:cs="Times New Roman" w:hint="eastAsia"/>
              </w:rPr>
              <w:t>2</w:t>
            </w:r>
            <w:r w:rsidRPr="00D01AF3">
              <w:rPr>
                <w:rFonts w:ascii="Times New Roman" w:eastAsia="仿宋" w:hAnsi="仿宋" w:cs="Times New Roman" w:hint="eastAsia"/>
              </w:rPr>
              <w:t>路网口、</w:t>
            </w:r>
            <w:r w:rsidR="00C83A96">
              <w:rPr>
                <w:rFonts w:ascii="Times New Roman" w:eastAsia="仿宋" w:hAnsi="仿宋" w:cs="Times New Roman" w:hint="eastAsia"/>
              </w:rPr>
              <w:t>2</w:t>
            </w:r>
            <w:r w:rsidRPr="00D01AF3">
              <w:rPr>
                <w:rFonts w:ascii="Times New Roman" w:eastAsia="仿宋" w:hAnsi="仿宋" w:cs="Times New Roman" w:hint="eastAsia"/>
              </w:rPr>
              <w:t>路</w:t>
            </w:r>
            <w:r w:rsidRPr="00D01AF3">
              <w:rPr>
                <w:rFonts w:ascii="Times New Roman" w:eastAsia="仿宋" w:hAnsi="仿宋" w:cs="Times New Roman" w:hint="eastAsia"/>
              </w:rPr>
              <w:t>RS232</w:t>
            </w:r>
            <w:r w:rsidRPr="00D01AF3">
              <w:rPr>
                <w:rFonts w:ascii="Times New Roman" w:eastAsia="仿宋" w:hAnsi="仿宋" w:cs="Times New Roman"/>
              </w:rPr>
              <w:t>；</w:t>
            </w:r>
          </w:p>
          <w:p w14:paraId="726DAFF0" w14:textId="2B6C6376" w:rsidR="00F904BA" w:rsidRPr="0009741C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 w:rsidRPr="0009741C">
              <w:rPr>
                <w:rFonts w:ascii="Times New Roman" w:eastAsia="仿宋" w:hAnsi="仿宋" w:cs="Times New Roman" w:hint="eastAsia"/>
              </w:rPr>
              <w:t>无线扩展：</w:t>
            </w:r>
            <w:r w:rsidR="001C6BF4">
              <w:rPr>
                <w:rFonts w:ascii="Times New Roman" w:eastAsia="仿宋" w:hAnsi="仿宋" w:cs="Times New Roman" w:hint="eastAsia"/>
              </w:rPr>
              <w:t>支持</w:t>
            </w:r>
            <w:r w:rsidR="001C6BF4" w:rsidRPr="00497596">
              <w:rPr>
                <w:rFonts w:ascii="Times New Roman" w:eastAsia="仿宋" w:hAnsi="仿宋" w:cs="Times New Roman" w:hint="eastAsia"/>
              </w:rPr>
              <w:t>WIFI AP</w:t>
            </w:r>
            <w:r w:rsidR="001C6BF4">
              <w:rPr>
                <w:rFonts w:ascii="Times New Roman" w:eastAsia="仿宋" w:hAnsi="仿宋" w:cs="Times New Roman" w:hint="eastAsia"/>
              </w:rPr>
              <w:t>功能</w:t>
            </w:r>
            <w:r w:rsidR="001C6BF4" w:rsidRPr="00497596">
              <w:rPr>
                <w:rFonts w:ascii="Times New Roman" w:eastAsia="仿宋" w:hAnsi="仿宋" w:cs="Times New Roman" w:hint="eastAsia"/>
              </w:rPr>
              <w:t>（同时支持</w:t>
            </w:r>
            <w:r w:rsidR="001C6BF4" w:rsidRPr="00497596">
              <w:rPr>
                <w:rFonts w:ascii="Times New Roman" w:eastAsia="仿宋" w:hAnsi="仿宋" w:cs="Times New Roman" w:hint="eastAsia"/>
              </w:rPr>
              <w:t xml:space="preserve"> WiFi</w:t>
            </w:r>
            <w:r w:rsidR="001C6BF4" w:rsidRPr="00497596">
              <w:rPr>
                <w:rFonts w:ascii="Times New Roman" w:eastAsia="仿宋" w:hAnsi="仿宋" w:cs="Times New Roman" w:hint="eastAsia"/>
              </w:rPr>
              <w:t>热点和</w:t>
            </w:r>
            <w:r w:rsidR="001C6BF4" w:rsidRPr="00497596">
              <w:rPr>
                <w:rFonts w:ascii="Times New Roman" w:eastAsia="仿宋" w:hAnsi="仿宋" w:cs="Times New Roman" w:hint="eastAsia"/>
              </w:rPr>
              <w:t xml:space="preserve">WiFi </w:t>
            </w:r>
            <w:r w:rsidR="001C6BF4" w:rsidRPr="00497596">
              <w:rPr>
                <w:rFonts w:ascii="Times New Roman" w:eastAsia="仿宋" w:hAnsi="仿宋" w:cs="Times New Roman" w:hint="eastAsia"/>
              </w:rPr>
              <w:t>接收客户端功能）</w:t>
            </w:r>
            <w:r w:rsidRPr="0009741C">
              <w:rPr>
                <w:rFonts w:ascii="Times New Roman" w:eastAsia="仿宋" w:hAnsi="仿宋" w:cs="Times New Roman" w:hint="eastAsia"/>
              </w:rPr>
              <w:t>；</w:t>
            </w:r>
          </w:p>
          <w:p w14:paraId="1E9CE993" w14:textId="77777777" w:rsidR="00C83A96" w:rsidRDefault="00C83A96" w:rsidP="00C83A96">
            <w:pPr>
              <w:pStyle w:val="ad"/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082948">
              <w:rPr>
                <w:rFonts w:ascii="Times New Roman" w:eastAsia="仿宋" w:hAnsi="仿宋" w:cs="Times New Roman" w:hint="eastAsia"/>
                <w:color w:val="FF0000"/>
              </w:rPr>
              <w:t>▲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 xml:space="preserve"> </w:t>
            </w:r>
            <w:r w:rsidRPr="00082948">
              <w:rPr>
                <w:rFonts w:ascii="Times New Roman" w:eastAsia="仿宋" w:hAnsi="仿宋" w:cs="Times New Roman" w:hint="eastAsia"/>
                <w:color w:val="FF0000"/>
              </w:rPr>
              <w:t>自愈功能：将任意一台节点关闭，其他节点之间可以正常通信，并且将关闭的节点再次开机，该节点能够自动入网，并且其他节点之间的业务传输不受影响（提供第三方检测报告证明）</w:t>
            </w:r>
            <w:r w:rsidRPr="00082948">
              <w:rPr>
                <w:rFonts w:ascii="Times New Roman" w:eastAsia="仿宋" w:hAnsi="仿宋" w:cs="Times New Roman"/>
                <w:color w:val="FF0000"/>
              </w:rPr>
              <w:t>；</w:t>
            </w:r>
            <w:r>
              <w:rPr>
                <w:rFonts w:ascii="Times New Roman" w:eastAsia="仿宋" w:hAnsi="仿宋" w:cs="Times New Roman"/>
              </w:rPr>
              <w:t xml:space="preserve"> </w:t>
            </w:r>
          </w:p>
          <w:p w14:paraId="04B96953" w14:textId="77777777" w:rsidR="00C83A96" w:rsidRDefault="00C83A96" w:rsidP="00C83A96">
            <w:pPr>
              <w:pStyle w:val="ad"/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  <w:color w:val="FF0000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lastRenderedPageBreak/>
              <w:t xml:space="preserve">▲ </w:t>
            </w:r>
            <w:r w:rsidRPr="00FD32E4">
              <w:rPr>
                <w:rFonts w:ascii="Times New Roman" w:eastAsia="仿宋" w:hAnsi="仿宋" w:cs="Times New Roman" w:hint="eastAsia"/>
                <w:color w:val="FF0000"/>
              </w:rPr>
              <w:t>音视频功能</w:t>
            </w:r>
            <w:r w:rsidRPr="00FD32E4">
              <w:rPr>
                <w:rFonts w:ascii="Times New Roman" w:eastAsia="仿宋" w:hAnsi="仿宋" w:cs="Times New Roman"/>
                <w:color w:val="FF0000"/>
              </w:rPr>
              <w:t>：</w:t>
            </w:r>
            <w:r w:rsidRPr="00FD32E4">
              <w:rPr>
                <w:rFonts w:ascii="Times New Roman" w:eastAsia="仿宋" w:hAnsi="仿宋" w:cs="Times New Roman" w:hint="eastAsia"/>
                <w:color w:val="FF0000"/>
              </w:rPr>
              <w:t>节点之间可以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清晰</w:t>
            </w:r>
            <w:r w:rsidRPr="00FD32E4">
              <w:rPr>
                <w:rFonts w:ascii="Times New Roman" w:eastAsia="仿宋" w:hAnsi="仿宋" w:cs="Times New Roman" w:hint="eastAsia"/>
                <w:color w:val="FF0000"/>
              </w:rPr>
              <w:t>传输视频</w:t>
            </w:r>
            <w:r w:rsidRPr="00FD32E4">
              <w:rPr>
                <w:rFonts w:ascii="Times New Roman" w:eastAsia="仿宋" w:hAnsi="仿宋" w:cs="Times New Roman" w:hint="eastAsia"/>
                <w:color w:val="FF0000"/>
              </w:rPr>
              <w:t>/</w:t>
            </w:r>
            <w:r w:rsidRPr="00FD32E4">
              <w:rPr>
                <w:rFonts w:ascii="Times New Roman" w:eastAsia="仿宋" w:hAnsi="仿宋" w:cs="Times New Roman" w:hint="eastAsia"/>
                <w:color w:val="FF0000"/>
              </w:rPr>
              <w:t>监控画面和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进行</w:t>
            </w:r>
            <w:r w:rsidRPr="00FD32E4">
              <w:rPr>
                <w:rFonts w:ascii="Times New Roman" w:eastAsia="仿宋" w:hAnsi="仿宋" w:cs="Times New Roman" w:hint="eastAsia"/>
                <w:color w:val="FF0000"/>
              </w:rPr>
              <w:t>语音对讲</w:t>
            </w:r>
            <w:r w:rsidRPr="00AB6BA9">
              <w:rPr>
                <w:rFonts w:ascii="Times New Roman" w:eastAsia="仿宋" w:hAnsi="仿宋" w:cs="Times New Roman" w:hint="eastAsia"/>
                <w:color w:val="FF0000"/>
              </w:rPr>
              <w:t>（提供第三方检测报告证明）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；</w:t>
            </w:r>
          </w:p>
          <w:p w14:paraId="46573A11" w14:textId="77777777" w:rsidR="00F904BA" w:rsidRPr="0009741C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09741C">
              <w:rPr>
                <w:rFonts w:ascii="Times New Roman" w:eastAsia="仿宋" w:hAnsi="仿宋" w:cs="Times New Roman" w:hint="eastAsia"/>
              </w:rPr>
              <w:t>卫星定位：</w:t>
            </w:r>
            <w:r w:rsidRPr="00FF5D89">
              <w:rPr>
                <w:rFonts w:ascii="Times New Roman" w:eastAsia="仿宋" w:hAnsi="仿宋" w:cs="Times New Roman" w:hint="eastAsia"/>
              </w:rPr>
              <w:t>内部集成</w:t>
            </w:r>
            <w:r w:rsidRPr="00FF5D89">
              <w:rPr>
                <w:rFonts w:ascii="Times New Roman" w:eastAsia="仿宋" w:hAnsi="仿宋" w:cs="Times New Roman" w:hint="eastAsia"/>
              </w:rPr>
              <w:t>GPS/BD</w:t>
            </w:r>
            <w:r w:rsidRPr="00FF5D89">
              <w:rPr>
                <w:rFonts w:ascii="Times New Roman" w:eastAsia="仿宋" w:hAnsi="仿宋" w:cs="Times New Roman" w:hint="eastAsia"/>
              </w:rPr>
              <w:t>；</w:t>
            </w:r>
          </w:p>
          <w:p w14:paraId="74860195" w14:textId="77777777" w:rsidR="00C83A96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09741C">
              <w:rPr>
                <w:rFonts w:ascii="Times New Roman" w:eastAsia="仿宋" w:hAnsi="仿宋" w:cs="Times New Roman" w:hint="eastAsia"/>
              </w:rPr>
              <w:t>启动时间：小于</w:t>
            </w:r>
            <w:r w:rsidRPr="0009741C">
              <w:rPr>
                <w:rFonts w:ascii="Times New Roman" w:eastAsia="仿宋" w:hAnsi="仿宋" w:cs="Times New Roman" w:hint="eastAsia"/>
              </w:rPr>
              <w:t>3</w:t>
            </w:r>
            <w:r>
              <w:rPr>
                <w:rFonts w:ascii="Times New Roman" w:eastAsia="仿宋" w:hAnsi="仿宋" w:cs="Times New Roman" w:hint="eastAsia"/>
              </w:rPr>
              <w:t>2</w:t>
            </w:r>
            <w:r w:rsidRPr="0009741C">
              <w:rPr>
                <w:rFonts w:ascii="Times New Roman" w:eastAsia="仿宋" w:hAnsi="仿宋" w:cs="Times New Roman" w:hint="eastAsia"/>
              </w:rPr>
              <w:t xml:space="preserve"> s</w:t>
            </w:r>
            <w:r w:rsidRPr="0009741C">
              <w:rPr>
                <w:rFonts w:ascii="Times New Roman" w:eastAsia="仿宋" w:hAnsi="仿宋" w:cs="Times New Roman" w:hint="eastAsia"/>
              </w:rPr>
              <w:t>；</w:t>
            </w:r>
          </w:p>
          <w:p w14:paraId="1B5B7CBD" w14:textId="6B45EC45" w:rsidR="00F904BA" w:rsidRPr="002C73AD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2C73AD">
              <w:rPr>
                <w:rFonts w:ascii="Times New Roman" w:eastAsia="仿宋" w:hAnsi="仿宋" w:cs="Times New Roman" w:hint="eastAsia"/>
              </w:rPr>
              <w:t>入网时间：小于</w:t>
            </w:r>
            <w:r w:rsidRPr="002C73AD">
              <w:rPr>
                <w:rFonts w:ascii="Times New Roman" w:eastAsia="仿宋" w:hAnsi="仿宋" w:cs="Times New Roman" w:hint="eastAsia"/>
              </w:rPr>
              <w:t>1 s</w:t>
            </w:r>
            <w:r w:rsidRPr="002C73AD">
              <w:rPr>
                <w:rFonts w:ascii="Times New Roman" w:eastAsia="仿宋" w:hAnsi="仿宋" w:cs="Times New Roman" w:hint="eastAsia"/>
              </w:rPr>
              <w:t>；</w:t>
            </w:r>
          </w:p>
          <w:p w14:paraId="1FCD1AFB" w14:textId="5848E809" w:rsidR="00F904BA" w:rsidRPr="0009741C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Times New Roman" w:cs="Times New Roman"/>
              </w:rPr>
            </w:pPr>
            <w:r w:rsidRPr="0009741C">
              <w:rPr>
                <w:rFonts w:ascii="Times New Roman" w:eastAsia="仿宋" w:hAnsi="仿宋" w:cs="Times New Roman" w:hint="eastAsia"/>
              </w:rPr>
              <w:t>整机</w:t>
            </w:r>
            <w:r w:rsidRPr="0009741C">
              <w:rPr>
                <w:rFonts w:ascii="Times New Roman" w:eastAsia="仿宋" w:hAnsi="Times New Roman" w:cs="Times New Roman"/>
              </w:rPr>
              <w:t>功耗：</w:t>
            </w:r>
            <w:hyperlink r:id="rId15" w:history="1">
              <w:r w:rsidR="00BE6B61">
                <w:rPr>
                  <w:rFonts w:ascii="Times New Roman" w:hAnsi="Times New Roman" w:cs="Times New Roman"/>
                </w:rPr>
                <w:t>4</w:t>
              </w:r>
              <w:r w:rsidR="00F277AA">
                <w:rPr>
                  <w:rFonts w:ascii="Times New Roman" w:hAnsi="Times New Roman" w:cs="Times New Roman"/>
                </w:rPr>
                <w:t>0</w:t>
              </w:r>
              <w:r w:rsidRPr="0009741C">
                <w:rPr>
                  <w:rFonts w:ascii="Times New Roman" w:hAnsi="Times New Roman" w:cs="Times New Roman"/>
                </w:rPr>
                <w:t>~</w:t>
              </w:r>
              <w:r w:rsidR="00BE6B61">
                <w:rPr>
                  <w:rFonts w:ascii="Times New Roman" w:hAnsi="Times New Roman" w:cs="Times New Roman"/>
                </w:rPr>
                <w:t>80</w:t>
              </w:r>
              <w:r w:rsidRPr="0009741C">
                <w:rPr>
                  <w:rFonts w:ascii="Times New Roman" w:hAnsi="Times New Roman" w:cs="Times New Roman"/>
                </w:rPr>
                <w:t>W</w:t>
              </w:r>
            </w:hyperlink>
            <w:r w:rsidRPr="0009741C">
              <w:rPr>
                <w:rFonts w:ascii="Times New Roman" w:eastAsia="仿宋" w:hAnsi="Times New Roman" w:cs="Times New Roman"/>
              </w:rPr>
              <w:t>；</w:t>
            </w:r>
          </w:p>
          <w:p w14:paraId="1A90CB21" w14:textId="4A48F0AD" w:rsidR="00F904BA" w:rsidRPr="0009741C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 w:rsidRPr="0009741C">
              <w:rPr>
                <w:rFonts w:ascii="Times New Roman" w:eastAsia="仿宋" w:hAnsi="仿宋" w:cs="Times New Roman" w:hint="eastAsia"/>
              </w:rPr>
              <w:t>设备供电：</w:t>
            </w:r>
            <w:r>
              <w:rPr>
                <w:rFonts w:ascii="Times New Roman" w:eastAsia="仿宋" w:hAnsi="仿宋" w:cs="Times New Roman" w:hint="eastAsia"/>
              </w:rPr>
              <w:t>集成可拆卸电池，工作</w:t>
            </w:r>
            <w:r w:rsidR="00C83A96">
              <w:rPr>
                <w:rFonts w:ascii="Times New Roman" w:eastAsia="仿宋" w:hAnsi="仿宋" w:cs="Times New Roman" w:hint="eastAsia"/>
              </w:rPr>
              <w:t>4</w:t>
            </w:r>
            <w:r>
              <w:rPr>
                <w:rFonts w:ascii="Times New Roman" w:eastAsia="仿宋" w:hAnsi="仿宋" w:cs="Times New Roman" w:hint="eastAsia"/>
              </w:rPr>
              <w:t>~</w:t>
            </w:r>
            <w:r w:rsidR="00F277AA">
              <w:rPr>
                <w:rFonts w:ascii="Times New Roman" w:eastAsia="仿宋" w:hAnsi="仿宋" w:cs="Times New Roman"/>
              </w:rPr>
              <w:t>6</w:t>
            </w:r>
            <w:r>
              <w:rPr>
                <w:rFonts w:ascii="Times New Roman" w:eastAsia="仿宋" w:hAnsi="仿宋" w:cs="Times New Roman" w:hint="eastAsia"/>
              </w:rPr>
              <w:t>个小时</w:t>
            </w:r>
            <w:r w:rsidRPr="0009741C">
              <w:rPr>
                <w:rFonts w:ascii="Times New Roman" w:eastAsia="仿宋" w:hAnsi="仿宋" w:cs="Times New Roman" w:hint="eastAsia"/>
              </w:rPr>
              <w:t>；</w:t>
            </w:r>
          </w:p>
          <w:p w14:paraId="475FE636" w14:textId="202761C9" w:rsidR="00D77B0C" w:rsidRPr="00D77B0C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 w:rsidRPr="0009741C">
              <w:rPr>
                <w:rFonts w:ascii="Times New Roman" w:eastAsia="仿宋" w:hAnsi="仿宋" w:cs="Times New Roman" w:hint="eastAsia"/>
              </w:rPr>
              <w:t>外观尺寸</w:t>
            </w:r>
            <w:r w:rsidRPr="0009741C">
              <w:rPr>
                <w:rFonts w:ascii="Times New Roman" w:eastAsia="仿宋" w:hAnsi="仿宋" w:cs="Times New Roman"/>
              </w:rPr>
              <w:t>：</w:t>
            </w:r>
            <w:r w:rsidR="00F277AA" w:rsidRPr="00F277AA">
              <w:rPr>
                <w:rFonts w:ascii="Times New Roman" w:eastAsia="仿宋" w:hAnsi="仿宋" w:cs="Times New Roman"/>
              </w:rPr>
              <w:t>123*210*35 mm</w:t>
            </w:r>
          </w:p>
          <w:p w14:paraId="1270F7CA" w14:textId="2D9D1D91" w:rsidR="0080526C" w:rsidRPr="00C83A96" w:rsidRDefault="00F904BA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 w:rsidRPr="00D77B0C">
              <w:rPr>
                <w:rFonts w:ascii="Times New Roman" w:eastAsia="仿宋" w:hAnsi="仿宋" w:hint="eastAsia"/>
              </w:rPr>
              <w:t>整机重量</w:t>
            </w:r>
            <w:r w:rsidRPr="00D77B0C">
              <w:rPr>
                <w:rFonts w:ascii="Times New Roman" w:eastAsia="仿宋" w:hAnsi="仿宋"/>
              </w:rPr>
              <w:t>：</w:t>
            </w:r>
            <w:r w:rsidR="00A1289B" w:rsidRPr="00D77B0C">
              <w:rPr>
                <w:rFonts w:ascii="Times New Roman" w:eastAsia="仿宋" w:hAnsi="仿宋" w:hint="eastAsia"/>
              </w:rPr>
              <w:t xml:space="preserve"> </w:t>
            </w:r>
            <w:r w:rsidR="00BE6B61">
              <w:rPr>
                <w:rFonts w:ascii="Times New Roman" w:eastAsia="仿宋" w:hAnsi="仿宋"/>
              </w:rPr>
              <w:t>3</w:t>
            </w:r>
            <w:r w:rsidRPr="00D77B0C">
              <w:rPr>
                <w:rFonts w:ascii="Times New Roman" w:eastAsia="仿宋" w:hAnsi="仿宋" w:hint="eastAsia"/>
              </w:rPr>
              <w:t>.</w:t>
            </w:r>
            <w:r w:rsidR="001C6BF4">
              <w:rPr>
                <w:rFonts w:ascii="Times New Roman" w:eastAsia="仿宋" w:hAnsi="仿宋"/>
              </w:rPr>
              <w:t>9</w:t>
            </w:r>
            <w:r w:rsidRPr="00D77B0C">
              <w:rPr>
                <w:rFonts w:ascii="Times New Roman" w:eastAsia="仿宋" w:hAnsi="仿宋" w:hint="eastAsia"/>
              </w:rPr>
              <w:t>k</w:t>
            </w:r>
            <w:r w:rsidRPr="00D77B0C">
              <w:rPr>
                <w:rFonts w:ascii="Times New Roman" w:eastAsia="仿宋" w:hAnsi="仿宋"/>
              </w:rPr>
              <w:t>g</w:t>
            </w:r>
            <w:r w:rsidRPr="00D77B0C">
              <w:rPr>
                <w:rFonts w:ascii="Times New Roman" w:eastAsia="仿宋" w:hAnsi="仿宋" w:hint="eastAsia"/>
              </w:rPr>
              <w:t>（不含天线）。</w:t>
            </w:r>
          </w:p>
          <w:p w14:paraId="450F77D0" w14:textId="12DEC339" w:rsidR="00C83A96" w:rsidRPr="00D77B0C" w:rsidRDefault="00C83A96" w:rsidP="00C83A96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 w:rsidRPr="00082948">
              <w:rPr>
                <w:rFonts w:ascii="Times New Roman" w:eastAsia="仿宋" w:hAnsi="仿宋" w:cs="Times New Roman"/>
                <w:color w:val="FF0000"/>
              </w:rPr>
              <w:t>▲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工作温度：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-30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到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+55</w:t>
            </w:r>
            <w:r>
              <w:rPr>
                <w:rFonts w:ascii="Times New Roman" w:eastAsia="仿宋" w:hAnsi="仿宋" w:cs="Times New Roman" w:hint="eastAsia"/>
                <w:color w:val="FF0000"/>
              </w:rPr>
              <w:t>度可以正常工作</w:t>
            </w:r>
            <w:r w:rsidRPr="00AB6BA9">
              <w:rPr>
                <w:rFonts w:ascii="Times New Roman" w:eastAsia="仿宋" w:hAnsi="仿宋" w:cs="Times New Roman" w:hint="eastAsia"/>
                <w:color w:val="FF0000"/>
              </w:rPr>
              <w:t>（提供第三方检测报告证明）</w:t>
            </w:r>
            <w:r w:rsidRPr="00AB6BA9">
              <w:rPr>
                <w:rFonts w:ascii="Times New Roman" w:eastAsia="仿宋" w:hAnsi="仿宋" w:cs="Times New Roman"/>
                <w:color w:val="FF0000"/>
              </w:rPr>
              <w:t>；</w:t>
            </w:r>
          </w:p>
        </w:tc>
      </w:tr>
      <w:tr w:rsidR="00E62878" w14:paraId="4053A9CF" w14:textId="77777777" w:rsidTr="0080526C">
        <w:trPr>
          <w:trHeight w:val="13947"/>
          <w:jc w:val="center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DF05795" w14:textId="64A62E15" w:rsidR="00E62878" w:rsidRDefault="00E62878" w:rsidP="00710312">
            <w:pPr>
              <w:widowControl/>
              <w:ind w:left="53" w:hangingChars="22" w:hanging="53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lastRenderedPageBreak/>
              <w:t>4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185CBF3B" w14:textId="5E197BCE" w:rsidR="00E62878" w:rsidRDefault="00FF093C" w:rsidP="00710312">
            <w:pPr>
              <w:adjustRightInd w:val="0"/>
              <w:snapToGrid w:val="0"/>
              <w:ind w:left="46" w:hangingChars="22" w:hanging="46"/>
              <w:jc w:val="center"/>
              <w:rPr>
                <w:noProof/>
                <w:sz w:val="36"/>
                <w:szCs w:val="36"/>
              </w:rPr>
            </w:pPr>
            <w:r w:rsidRPr="00FF093C">
              <w:rPr>
                <w:rFonts w:ascii="Times New Roman" w:eastAsia="仿宋" w:hAnsi="仿宋" w:hint="eastAsia"/>
              </w:rPr>
              <w:t>高增益全向天线</w:t>
            </w:r>
          </w:p>
        </w:tc>
        <w:tc>
          <w:tcPr>
            <w:tcW w:w="5818" w:type="dxa"/>
            <w:tcBorders>
              <w:tl2br w:val="nil"/>
              <w:tr2bl w:val="nil"/>
            </w:tcBorders>
            <w:vAlign w:val="center"/>
          </w:tcPr>
          <w:p w14:paraId="2BD939F2" w14:textId="77777777" w:rsidR="00FF093C" w:rsidRPr="00FF093C" w:rsidRDefault="00FF093C" w:rsidP="00FF093C">
            <w:pPr>
              <w:pStyle w:val="ad"/>
              <w:numPr>
                <w:ilvl w:val="0"/>
                <w:numId w:val="3"/>
              </w:numPr>
              <w:spacing w:line="336" w:lineRule="auto"/>
              <w:rPr>
                <w:rFonts w:ascii="Times New Roman" w:eastAsia="仿宋" w:hAnsi="仿宋" w:cs="Times New Roman"/>
              </w:rPr>
            </w:pPr>
            <w:r w:rsidRPr="00FF093C">
              <w:rPr>
                <w:rFonts w:ascii="Times New Roman" w:eastAsia="仿宋" w:hAnsi="仿宋" w:cs="Times New Roman" w:hint="eastAsia"/>
              </w:rPr>
              <w:t>名称：高增益全向天线</w:t>
            </w:r>
            <w:r w:rsidRPr="00FF093C">
              <w:rPr>
                <w:rFonts w:ascii="Times New Roman" w:eastAsia="仿宋" w:hAnsi="仿宋" w:cs="Times New Roman" w:hint="eastAsia"/>
              </w:rPr>
              <w:t xml:space="preserve">                                                                                              </w:t>
            </w:r>
          </w:p>
          <w:p w14:paraId="4790C8B6" w14:textId="77777777" w:rsidR="00FF093C" w:rsidRPr="00FF093C" w:rsidRDefault="00FF093C" w:rsidP="00FF093C">
            <w:pPr>
              <w:pStyle w:val="ad"/>
              <w:numPr>
                <w:ilvl w:val="0"/>
                <w:numId w:val="3"/>
              </w:numPr>
              <w:spacing w:line="336" w:lineRule="auto"/>
              <w:rPr>
                <w:rFonts w:ascii="Times New Roman" w:eastAsia="仿宋" w:hAnsi="仿宋" w:cs="Times New Roman"/>
              </w:rPr>
            </w:pPr>
            <w:r w:rsidRPr="00FF093C">
              <w:rPr>
                <w:rFonts w:ascii="Times New Roman" w:eastAsia="仿宋" w:hAnsi="仿宋" w:cs="Times New Roman" w:hint="eastAsia"/>
              </w:rPr>
              <w:t>型号：</w:t>
            </w:r>
            <w:r w:rsidRPr="00FF093C">
              <w:rPr>
                <w:rFonts w:ascii="Times New Roman" w:eastAsia="仿宋" w:hAnsi="仿宋" w:cs="Times New Roman" w:hint="eastAsia"/>
              </w:rPr>
              <w:t xml:space="preserve">WLT1400AT12                                                                                       </w:t>
            </w:r>
          </w:p>
          <w:p w14:paraId="1870D91E" w14:textId="77777777" w:rsidR="00FF093C" w:rsidRPr="00FF093C" w:rsidRDefault="00FF093C" w:rsidP="00FF093C">
            <w:pPr>
              <w:pStyle w:val="ad"/>
              <w:numPr>
                <w:ilvl w:val="0"/>
                <w:numId w:val="3"/>
              </w:numPr>
              <w:spacing w:line="336" w:lineRule="auto"/>
              <w:rPr>
                <w:rFonts w:ascii="Times New Roman" w:eastAsia="仿宋" w:hAnsi="仿宋" w:cs="Times New Roman"/>
              </w:rPr>
            </w:pPr>
            <w:r w:rsidRPr="00FF093C">
              <w:rPr>
                <w:rFonts w:ascii="Times New Roman" w:eastAsia="仿宋" w:hAnsi="仿宋" w:cs="Times New Roman" w:hint="eastAsia"/>
              </w:rPr>
              <w:t>频率范围</w:t>
            </w:r>
            <w:r w:rsidRPr="00FF093C">
              <w:rPr>
                <w:rFonts w:ascii="Times New Roman" w:eastAsia="仿宋" w:hAnsi="仿宋" w:cs="Times New Roman" w:hint="eastAsia"/>
              </w:rPr>
              <w:t xml:space="preserve"> (MHz)</w:t>
            </w:r>
            <w:r w:rsidRPr="00FF093C">
              <w:rPr>
                <w:rFonts w:ascii="Times New Roman" w:eastAsia="仿宋" w:hAnsi="仿宋" w:cs="Times New Roman" w:hint="eastAsia"/>
              </w:rPr>
              <w:t>：</w:t>
            </w:r>
            <w:r w:rsidRPr="00FF093C">
              <w:rPr>
                <w:rFonts w:ascii="Times New Roman" w:eastAsia="仿宋" w:hAnsi="仿宋" w:cs="Times New Roman" w:hint="eastAsia"/>
              </w:rPr>
              <w:t xml:space="preserve">1410-1470MHZ                                                                     </w:t>
            </w:r>
          </w:p>
          <w:p w14:paraId="3C461610" w14:textId="77777777" w:rsidR="00FF093C" w:rsidRPr="00FF093C" w:rsidRDefault="00FF093C" w:rsidP="00FF093C">
            <w:pPr>
              <w:pStyle w:val="ad"/>
              <w:numPr>
                <w:ilvl w:val="0"/>
                <w:numId w:val="3"/>
              </w:numPr>
              <w:spacing w:line="336" w:lineRule="auto"/>
              <w:rPr>
                <w:rFonts w:ascii="Times New Roman" w:eastAsia="仿宋" w:hAnsi="仿宋" w:cs="Times New Roman"/>
              </w:rPr>
            </w:pPr>
            <w:r w:rsidRPr="00FF093C">
              <w:rPr>
                <w:rFonts w:ascii="Times New Roman" w:eastAsia="仿宋" w:hAnsi="仿宋" w:cs="Times New Roman" w:hint="eastAsia"/>
              </w:rPr>
              <w:t>增益</w:t>
            </w:r>
            <w:r w:rsidRPr="00FF093C">
              <w:rPr>
                <w:rFonts w:ascii="Times New Roman" w:eastAsia="仿宋" w:hAnsi="仿宋" w:cs="Times New Roman" w:hint="eastAsia"/>
              </w:rPr>
              <w:t xml:space="preserve"> (dBi)  </w:t>
            </w:r>
            <w:r w:rsidRPr="00FF093C">
              <w:rPr>
                <w:rFonts w:ascii="Times New Roman" w:eastAsia="仿宋" w:hAnsi="仿宋" w:cs="Times New Roman" w:hint="eastAsia"/>
              </w:rPr>
              <w:t>：</w:t>
            </w:r>
            <w:r w:rsidRPr="00FF093C">
              <w:rPr>
                <w:rFonts w:ascii="Times New Roman" w:eastAsia="仿宋" w:hAnsi="仿宋" w:cs="Times New Roman" w:hint="eastAsia"/>
              </w:rPr>
              <w:t xml:space="preserve">12                                                                                                         </w:t>
            </w:r>
          </w:p>
          <w:p w14:paraId="67C92632" w14:textId="77777777" w:rsidR="00FF093C" w:rsidRPr="00FF093C" w:rsidRDefault="00FF093C" w:rsidP="00FF093C">
            <w:pPr>
              <w:pStyle w:val="ad"/>
              <w:numPr>
                <w:ilvl w:val="0"/>
                <w:numId w:val="3"/>
              </w:numPr>
              <w:spacing w:line="336" w:lineRule="auto"/>
              <w:rPr>
                <w:rFonts w:ascii="Times New Roman" w:eastAsia="仿宋" w:hAnsi="仿宋" w:cs="Times New Roman"/>
              </w:rPr>
            </w:pPr>
            <w:r w:rsidRPr="00FF093C">
              <w:rPr>
                <w:rFonts w:ascii="Times New Roman" w:eastAsia="仿宋" w:hAnsi="仿宋" w:cs="Times New Roman" w:hint="eastAsia"/>
              </w:rPr>
              <w:t>带宽</w:t>
            </w:r>
            <w:r w:rsidRPr="00FF093C">
              <w:rPr>
                <w:rFonts w:ascii="Times New Roman" w:eastAsia="仿宋" w:hAnsi="仿宋" w:cs="Times New Roman" w:hint="eastAsia"/>
              </w:rPr>
              <w:t>(MHz)</w:t>
            </w:r>
            <w:r w:rsidRPr="00FF093C">
              <w:rPr>
                <w:rFonts w:ascii="Times New Roman" w:eastAsia="仿宋" w:hAnsi="仿宋" w:cs="Times New Roman" w:hint="eastAsia"/>
              </w:rPr>
              <w:t>：</w:t>
            </w:r>
            <w:r w:rsidRPr="00FF093C">
              <w:rPr>
                <w:rFonts w:ascii="Times New Roman" w:eastAsia="仿宋" w:hAnsi="仿宋" w:cs="Times New Roman" w:hint="eastAsia"/>
              </w:rPr>
              <w:t xml:space="preserve">60                                                                                                     </w:t>
            </w:r>
          </w:p>
          <w:p w14:paraId="2ACB49D2" w14:textId="77777777" w:rsidR="00FF093C" w:rsidRPr="00FF093C" w:rsidRDefault="00FF093C" w:rsidP="00FF093C">
            <w:pPr>
              <w:pStyle w:val="ad"/>
              <w:numPr>
                <w:ilvl w:val="0"/>
                <w:numId w:val="3"/>
              </w:numPr>
              <w:spacing w:line="336" w:lineRule="auto"/>
              <w:rPr>
                <w:rFonts w:ascii="Times New Roman" w:eastAsia="仿宋" w:hAnsi="仿宋" w:cs="Times New Roman"/>
              </w:rPr>
            </w:pPr>
            <w:r w:rsidRPr="00FF093C">
              <w:rPr>
                <w:rFonts w:ascii="Times New Roman" w:eastAsia="仿宋" w:hAnsi="仿宋" w:cs="Times New Roman" w:hint="eastAsia"/>
              </w:rPr>
              <w:t>电压驻波比：≤</w:t>
            </w:r>
            <w:r w:rsidRPr="00FF093C">
              <w:rPr>
                <w:rFonts w:ascii="Times New Roman" w:eastAsia="仿宋" w:hAnsi="仿宋" w:cs="Times New Roman" w:hint="eastAsia"/>
              </w:rPr>
              <w:t xml:space="preserve">1.5                                                                                                    </w:t>
            </w:r>
          </w:p>
          <w:p w14:paraId="53DBC837" w14:textId="77777777" w:rsidR="00FF093C" w:rsidRPr="00FF093C" w:rsidRDefault="00FF093C" w:rsidP="00FF093C">
            <w:pPr>
              <w:pStyle w:val="ad"/>
              <w:numPr>
                <w:ilvl w:val="0"/>
                <w:numId w:val="3"/>
              </w:numPr>
              <w:spacing w:line="336" w:lineRule="auto"/>
              <w:rPr>
                <w:rFonts w:ascii="Times New Roman" w:eastAsia="仿宋" w:hAnsi="仿宋" w:cs="Times New Roman"/>
              </w:rPr>
            </w:pPr>
            <w:r w:rsidRPr="00FF093C">
              <w:rPr>
                <w:rFonts w:ascii="Times New Roman" w:eastAsia="仿宋" w:hAnsi="仿宋" w:cs="Times New Roman" w:hint="eastAsia"/>
              </w:rPr>
              <w:t>最大功率</w:t>
            </w:r>
            <w:r w:rsidRPr="00FF093C">
              <w:rPr>
                <w:rFonts w:ascii="Times New Roman" w:eastAsia="仿宋" w:hAnsi="仿宋" w:cs="Times New Roman" w:hint="eastAsia"/>
              </w:rPr>
              <w:t>(W)</w:t>
            </w:r>
            <w:r w:rsidRPr="00FF093C">
              <w:rPr>
                <w:rFonts w:ascii="Times New Roman" w:eastAsia="仿宋" w:hAnsi="仿宋" w:cs="Times New Roman" w:hint="eastAsia"/>
              </w:rPr>
              <w:t>：</w:t>
            </w:r>
            <w:r w:rsidRPr="00FF093C">
              <w:rPr>
                <w:rFonts w:ascii="Times New Roman" w:eastAsia="仿宋" w:hAnsi="仿宋" w:cs="Times New Roman" w:hint="eastAsia"/>
              </w:rPr>
              <w:t xml:space="preserve">50                                                                                                     </w:t>
            </w:r>
          </w:p>
          <w:p w14:paraId="319CD866" w14:textId="77777777" w:rsidR="00FF093C" w:rsidRPr="00FF093C" w:rsidRDefault="00FF093C" w:rsidP="00FF093C">
            <w:pPr>
              <w:pStyle w:val="ad"/>
              <w:numPr>
                <w:ilvl w:val="0"/>
                <w:numId w:val="3"/>
              </w:numPr>
              <w:spacing w:line="336" w:lineRule="auto"/>
              <w:rPr>
                <w:rFonts w:ascii="Times New Roman" w:eastAsia="仿宋" w:hAnsi="仿宋" w:cs="Times New Roman"/>
              </w:rPr>
            </w:pPr>
            <w:r w:rsidRPr="00FF093C">
              <w:rPr>
                <w:rFonts w:ascii="Times New Roman" w:eastAsia="仿宋" w:hAnsi="仿宋" w:cs="Times New Roman" w:hint="eastAsia"/>
              </w:rPr>
              <w:t>接头类型：</w:t>
            </w:r>
            <w:r w:rsidRPr="00FF093C">
              <w:rPr>
                <w:rFonts w:ascii="Times New Roman" w:eastAsia="仿宋" w:hAnsi="仿宋" w:cs="Times New Roman" w:hint="eastAsia"/>
              </w:rPr>
              <w:t xml:space="preserve">N </w:t>
            </w:r>
            <w:r w:rsidRPr="00FF093C">
              <w:rPr>
                <w:rFonts w:ascii="Times New Roman" w:eastAsia="仿宋" w:hAnsi="仿宋" w:cs="Times New Roman" w:hint="eastAsia"/>
              </w:rPr>
              <w:t>阳头</w:t>
            </w:r>
            <w:r w:rsidRPr="00FF093C">
              <w:rPr>
                <w:rFonts w:ascii="Times New Roman" w:eastAsia="仿宋" w:hAnsi="仿宋" w:cs="Times New Roman" w:hint="eastAsia"/>
              </w:rPr>
              <w:t xml:space="preserve"> </w:t>
            </w:r>
            <w:r w:rsidRPr="00FF093C">
              <w:rPr>
                <w:rFonts w:ascii="Times New Roman" w:eastAsia="仿宋" w:hAnsi="仿宋" w:cs="Times New Roman" w:hint="eastAsia"/>
              </w:rPr>
              <w:t>带</w:t>
            </w:r>
            <w:r w:rsidRPr="00FF093C">
              <w:rPr>
                <w:rFonts w:ascii="Times New Roman" w:eastAsia="仿宋" w:hAnsi="仿宋" w:cs="Times New Roman" w:hint="eastAsia"/>
              </w:rPr>
              <w:t>1</w:t>
            </w:r>
            <w:r w:rsidRPr="00FF093C">
              <w:rPr>
                <w:rFonts w:ascii="Times New Roman" w:eastAsia="仿宋" w:hAnsi="仿宋" w:cs="Times New Roman" w:hint="eastAsia"/>
              </w:rPr>
              <w:t>米馈线</w:t>
            </w:r>
            <w:r w:rsidRPr="00FF093C">
              <w:rPr>
                <w:rFonts w:ascii="Times New Roman" w:eastAsia="仿宋" w:hAnsi="仿宋" w:cs="Times New Roman" w:hint="eastAsia"/>
              </w:rPr>
              <w:t xml:space="preserve">                                                                                                   </w:t>
            </w:r>
          </w:p>
          <w:p w14:paraId="6926828A" w14:textId="77777777" w:rsidR="00FF093C" w:rsidRPr="00FF093C" w:rsidRDefault="00FF093C" w:rsidP="00FF093C">
            <w:pPr>
              <w:pStyle w:val="ad"/>
              <w:numPr>
                <w:ilvl w:val="0"/>
                <w:numId w:val="3"/>
              </w:numPr>
              <w:spacing w:line="336" w:lineRule="auto"/>
              <w:rPr>
                <w:rFonts w:ascii="Times New Roman" w:eastAsia="仿宋" w:hAnsi="仿宋" w:cs="Times New Roman"/>
              </w:rPr>
            </w:pPr>
            <w:r w:rsidRPr="00FF093C">
              <w:rPr>
                <w:rFonts w:ascii="Times New Roman" w:eastAsia="仿宋" w:hAnsi="仿宋" w:cs="Times New Roman" w:hint="eastAsia"/>
              </w:rPr>
              <w:t>天线长度</w:t>
            </w:r>
            <w:r w:rsidRPr="00FF093C">
              <w:rPr>
                <w:rFonts w:ascii="Times New Roman" w:eastAsia="仿宋" w:hAnsi="仿宋" w:cs="Times New Roman" w:hint="eastAsia"/>
              </w:rPr>
              <w:t>(cm)</w:t>
            </w:r>
            <w:r w:rsidRPr="00FF093C">
              <w:rPr>
                <w:rFonts w:ascii="Times New Roman" w:eastAsia="仿宋" w:hAnsi="仿宋" w:cs="Times New Roman" w:hint="eastAsia"/>
              </w:rPr>
              <w:t>：</w:t>
            </w:r>
            <w:r w:rsidRPr="00FF093C">
              <w:rPr>
                <w:rFonts w:ascii="Times New Roman" w:eastAsia="仿宋" w:hAnsi="仿宋" w:cs="Times New Roman" w:hint="eastAsia"/>
              </w:rPr>
              <w:t xml:space="preserve">200                                                                                            </w:t>
            </w:r>
          </w:p>
          <w:p w14:paraId="3920F494" w14:textId="056ADEE6" w:rsidR="00E62878" w:rsidRPr="0009741C" w:rsidRDefault="00FF093C" w:rsidP="00FF093C">
            <w:pPr>
              <w:pStyle w:val="ad"/>
              <w:numPr>
                <w:ilvl w:val="0"/>
                <w:numId w:val="3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FF093C">
              <w:rPr>
                <w:rFonts w:ascii="Times New Roman" w:eastAsia="仿宋" w:hAnsi="仿宋" w:cs="Times New Roman" w:hint="eastAsia"/>
              </w:rPr>
              <w:t>天线重量</w:t>
            </w:r>
            <w:r w:rsidRPr="00FF093C">
              <w:rPr>
                <w:rFonts w:ascii="Times New Roman" w:eastAsia="仿宋" w:hAnsi="仿宋" w:cs="Times New Roman" w:hint="eastAsia"/>
              </w:rPr>
              <w:t>(kg)</w:t>
            </w:r>
            <w:r w:rsidRPr="00FF093C">
              <w:rPr>
                <w:rFonts w:ascii="Times New Roman" w:eastAsia="仿宋" w:hAnsi="仿宋" w:cs="Times New Roman" w:hint="eastAsia"/>
              </w:rPr>
              <w:t>：约</w:t>
            </w:r>
            <w:r w:rsidRPr="00FF093C">
              <w:rPr>
                <w:rFonts w:ascii="Times New Roman" w:eastAsia="仿宋" w:hAnsi="仿宋" w:cs="Times New Roman" w:hint="eastAsia"/>
              </w:rPr>
              <w:t>2kg</w:t>
            </w:r>
          </w:p>
        </w:tc>
      </w:tr>
    </w:tbl>
    <w:p w14:paraId="65D7B02D" w14:textId="1E8EA603" w:rsidR="008662A2" w:rsidRDefault="008662A2" w:rsidP="008662A2"/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668"/>
        <w:gridCol w:w="5818"/>
      </w:tblGrid>
      <w:tr w:rsidR="008662A2" w:rsidRPr="00D77B0C" w14:paraId="5ECD2DBE" w14:textId="77777777" w:rsidTr="008662A2">
        <w:trPr>
          <w:trHeight w:val="11813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/>
            <w:vAlign w:val="center"/>
          </w:tcPr>
          <w:p w14:paraId="0B918B0C" w14:textId="34CD4E38" w:rsidR="008662A2" w:rsidRDefault="008662A2" w:rsidP="00C12042">
            <w:pPr>
              <w:widowControl/>
              <w:ind w:left="53" w:hangingChars="22" w:hanging="53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5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noWrap/>
            <w:vAlign w:val="center"/>
          </w:tcPr>
          <w:p w14:paraId="6990153D" w14:textId="66B5A38A" w:rsidR="008662A2" w:rsidRDefault="008662A2" w:rsidP="00C12042">
            <w:pPr>
              <w:adjustRightInd w:val="0"/>
              <w:snapToGrid w:val="0"/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14FE1BD" wp14:editId="4D09E046">
                  <wp:extent cx="1512433" cy="910713"/>
                  <wp:effectExtent l="0" t="0" r="0" b="3810"/>
                  <wp:docPr id="1126" name="图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7D1FDF-E9BA-4D3C-95E7-35A75AF897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图片 2">
                            <a:extLst>
                              <a:ext uri="{FF2B5EF4-FFF2-40B4-BE49-F238E27FC236}">
                                <a16:creationId xmlns:a16="http://schemas.microsoft.com/office/drawing/2014/main" id="{887D1FDF-E9BA-4D3C-95E7-35A75AF897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750" cy="91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AEA54" w14:textId="77777777" w:rsidR="008662A2" w:rsidRDefault="008662A2" w:rsidP="00C1204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6"/>
                <w:szCs w:val="16"/>
              </w:rPr>
            </w:pPr>
            <w:r w:rsidRPr="008662A2">
              <w:rPr>
                <w:rFonts w:ascii="微软雅黑" w:eastAsia="微软雅黑" w:hAnsi="微软雅黑" w:hint="eastAsia"/>
                <w:b/>
                <w:sz w:val="16"/>
                <w:szCs w:val="16"/>
              </w:rPr>
              <w:t>AnyMESH WLPC</w:t>
            </w:r>
            <w:r w:rsidR="006C56C5">
              <w:rPr>
                <w:rFonts w:ascii="微软雅黑" w:eastAsia="微软雅黑" w:hAnsi="微软雅黑"/>
                <w:b/>
                <w:sz w:val="16"/>
                <w:szCs w:val="16"/>
              </w:rPr>
              <w:t>-</w:t>
            </w:r>
            <w:r w:rsidRPr="008662A2">
              <w:rPr>
                <w:rFonts w:ascii="微软雅黑" w:eastAsia="微软雅黑" w:hAnsi="微软雅黑" w:hint="eastAsia"/>
                <w:b/>
                <w:sz w:val="16"/>
                <w:szCs w:val="16"/>
              </w:rPr>
              <w:t>17</w:t>
            </w:r>
          </w:p>
          <w:p w14:paraId="578BA2BF" w14:textId="6D02A964" w:rsidR="00895F73" w:rsidRPr="00895F73" w:rsidRDefault="00895F73" w:rsidP="00895F73">
            <w:pPr>
              <w:pStyle w:val="a0"/>
              <w:ind w:leftChars="0" w:left="0"/>
            </w:pPr>
            <w:r>
              <w:rPr>
                <w:rFonts w:hint="eastAsia"/>
              </w:rPr>
              <w:t>自组网指挥箱（三屏机）</w:t>
            </w:r>
          </w:p>
        </w:tc>
        <w:tc>
          <w:tcPr>
            <w:tcW w:w="5818" w:type="dxa"/>
            <w:tcBorders>
              <w:tl2br w:val="nil"/>
              <w:tr2bl w:val="nil"/>
            </w:tcBorders>
            <w:noWrap/>
            <w:vAlign w:val="center"/>
          </w:tcPr>
          <w:p w14:paraId="3A6BD844" w14:textId="77777777" w:rsidR="005A0352" w:rsidRPr="004A3A82" w:rsidRDefault="005A0352" w:rsidP="005A0352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4A3A82">
              <w:rPr>
                <w:rFonts w:ascii="Times New Roman" w:eastAsia="仿宋" w:hAnsi="仿宋" w:cs="Times New Roman"/>
              </w:rPr>
              <w:t>多网融合：可扩展性强，集成</w:t>
            </w:r>
            <w:r w:rsidRPr="004A3A82">
              <w:rPr>
                <w:rFonts w:ascii="Times New Roman" w:eastAsia="仿宋" w:hAnsi="仿宋" w:cs="Times New Roman"/>
              </w:rPr>
              <w:t xml:space="preserve"> MESH</w:t>
            </w:r>
            <w:r w:rsidRPr="004A3A82">
              <w:rPr>
                <w:rFonts w:ascii="Times New Roman" w:eastAsia="仿宋" w:hAnsi="仿宋" w:cs="Times New Roman"/>
              </w:rPr>
              <w:t>、</w:t>
            </w:r>
            <w:r w:rsidRPr="004A3A82">
              <w:rPr>
                <w:rFonts w:ascii="Times New Roman" w:eastAsia="仿宋" w:hAnsi="仿宋" w:cs="Times New Roman"/>
              </w:rPr>
              <w:t>4G</w:t>
            </w:r>
            <w:r w:rsidRPr="004A3A82">
              <w:rPr>
                <w:rFonts w:ascii="Times New Roman" w:eastAsia="仿宋" w:hAnsi="仿宋" w:cs="Times New Roman"/>
              </w:rPr>
              <w:t>、</w:t>
            </w:r>
            <w:r w:rsidRPr="004A3A82">
              <w:rPr>
                <w:rFonts w:ascii="Times New Roman" w:eastAsia="仿宋" w:hAnsi="仿宋" w:cs="Times New Roman"/>
              </w:rPr>
              <w:t xml:space="preserve">WiFi </w:t>
            </w:r>
            <w:r w:rsidRPr="004A3A82">
              <w:rPr>
                <w:rFonts w:ascii="Times New Roman" w:eastAsia="仿宋" w:hAnsi="仿宋" w:cs="Times New Roman"/>
              </w:rPr>
              <w:t>网络，可扩展卫星链路；</w:t>
            </w:r>
            <w:r w:rsidRPr="004A3A82">
              <w:rPr>
                <w:rFonts w:ascii="Times New Roman" w:eastAsia="仿宋" w:hAnsi="仿宋" w:cs="Times New Roman"/>
              </w:rPr>
              <w:t xml:space="preserve"> </w:t>
            </w:r>
          </w:p>
          <w:p w14:paraId="56548371" w14:textId="77777777" w:rsidR="005A0352" w:rsidRPr="004A3A82" w:rsidRDefault="005A0352" w:rsidP="005A0352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4A3A82">
              <w:rPr>
                <w:rFonts w:ascii="Times New Roman" w:eastAsia="仿宋" w:hAnsi="仿宋" w:cs="Times New Roman"/>
              </w:rPr>
              <w:t xml:space="preserve"> </w:t>
            </w:r>
            <w:r w:rsidRPr="004A3A82">
              <w:rPr>
                <w:rFonts w:ascii="Times New Roman" w:eastAsia="仿宋" w:hAnsi="仿宋" w:cs="Times New Roman"/>
              </w:rPr>
              <w:t>便携性：上翻</w:t>
            </w:r>
            <w:r w:rsidRPr="004A3A82">
              <w:rPr>
                <w:rFonts w:ascii="Times New Roman" w:eastAsia="仿宋" w:hAnsi="仿宋" w:cs="Times New Roman"/>
              </w:rPr>
              <w:t xml:space="preserve"> 3 </w:t>
            </w:r>
            <w:r w:rsidRPr="004A3A82">
              <w:rPr>
                <w:rFonts w:ascii="Times New Roman" w:eastAsia="仿宋" w:hAnsi="仿宋" w:cs="Times New Roman"/>
              </w:rPr>
              <w:t>屏折叠式便携式电脑；易用性：即开即用；</w:t>
            </w:r>
          </w:p>
          <w:p w14:paraId="03435E9F" w14:textId="77777777" w:rsidR="005A0352" w:rsidRPr="004A3A82" w:rsidRDefault="005A0352" w:rsidP="005A0352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4A3A82">
              <w:rPr>
                <w:rFonts w:ascii="Times New Roman" w:eastAsia="仿宋" w:hAnsi="仿宋" w:cs="Times New Roman"/>
              </w:rPr>
              <w:t xml:space="preserve"> </w:t>
            </w:r>
            <w:r w:rsidRPr="004A3A82">
              <w:rPr>
                <w:rFonts w:ascii="Times New Roman" w:eastAsia="仿宋" w:hAnsi="仿宋" w:cs="Times New Roman"/>
              </w:rPr>
              <w:t>硬件强大；采用嵌入式工业主板，可配独立显卡，集成了高配笔记本电脑的所有功能；</w:t>
            </w:r>
            <w:r w:rsidRPr="004A3A82">
              <w:rPr>
                <w:rFonts w:ascii="Times New Roman" w:eastAsia="仿宋" w:hAnsi="仿宋" w:cs="Times New Roman"/>
              </w:rPr>
              <w:t xml:space="preserve"> </w:t>
            </w:r>
          </w:p>
          <w:p w14:paraId="4A91A1B3" w14:textId="77777777" w:rsidR="005A0352" w:rsidRPr="004A3A82" w:rsidRDefault="005A0352" w:rsidP="005A0352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4A3A82">
              <w:rPr>
                <w:rFonts w:ascii="Times New Roman" w:eastAsia="仿宋" w:hAnsi="仿宋" w:cs="Times New Roman"/>
              </w:rPr>
              <w:t>接口丰富：默认提供</w:t>
            </w:r>
            <w:r w:rsidRPr="004A3A82">
              <w:rPr>
                <w:rFonts w:ascii="Times New Roman" w:eastAsia="仿宋" w:hAnsi="仿宋" w:cs="Times New Roman"/>
              </w:rPr>
              <w:t xml:space="preserve"> 1 </w:t>
            </w:r>
            <w:r w:rsidRPr="004A3A82">
              <w:rPr>
                <w:rFonts w:ascii="Times New Roman" w:eastAsia="仿宋" w:hAnsi="仿宋" w:cs="Times New Roman"/>
              </w:rPr>
              <w:t>路网口、</w:t>
            </w:r>
            <w:r w:rsidRPr="004A3A82">
              <w:rPr>
                <w:rFonts w:ascii="Times New Roman" w:eastAsia="仿宋" w:hAnsi="仿宋" w:cs="Times New Roman"/>
              </w:rPr>
              <w:t xml:space="preserve">2 </w:t>
            </w:r>
            <w:r w:rsidRPr="004A3A82">
              <w:rPr>
                <w:rFonts w:ascii="Times New Roman" w:eastAsia="仿宋" w:hAnsi="仿宋" w:cs="Times New Roman"/>
              </w:rPr>
              <w:t>路串口，</w:t>
            </w:r>
            <w:r w:rsidRPr="004A3A82">
              <w:rPr>
                <w:rFonts w:ascii="Times New Roman" w:eastAsia="仿宋" w:hAnsi="仿宋" w:cs="Times New Roman"/>
              </w:rPr>
              <w:t xml:space="preserve">2 </w:t>
            </w:r>
            <w:r w:rsidRPr="004A3A82">
              <w:rPr>
                <w:rFonts w:ascii="Times New Roman" w:eastAsia="仿宋" w:hAnsi="仿宋" w:cs="Times New Roman"/>
              </w:rPr>
              <w:t>路</w:t>
            </w:r>
            <w:r w:rsidRPr="004A3A82">
              <w:rPr>
                <w:rFonts w:ascii="Times New Roman" w:eastAsia="仿宋" w:hAnsi="仿宋" w:cs="Times New Roman"/>
              </w:rPr>
              <w:t xml:space="preserve"> USB</w:t>
            </w:r>
            <w:r w:rsidRPr="004A3A82">
              <w:rPr>
                <w:rFonts w:ascii="Times New Roman" w:eastAsia="仿宋" w:hAnsi="仿宋" w:cs="Times New Roman"/>
              </w:rPr>
              <w:t>，</w:t>
            </w:r>
            <w:r w:rsidRPr="004A3A82">
              <w:rPr>
                <w:rFonts w:ascii="Times New Roman" w:eastAsia="仿宋" w:hAnsi="仿宋" w:cs="Times New Roman"/>
              </w:rPr>
              <w:t xml:space="preserve">1 </w:t>
            </w:r>
            <w:r w:rsidRPr="004A3A82">
              <w:rPr>
                <w:rFonts w:ascii="Times New Roman" w:eastAsia="仿宋" w:hAnsi="仿宋" w:cs="Times New Roman"/>
              </w:rPr>
              <w:t>路</w:t>
            </w:r>
            <w:r w:rsidRPr="004A3A82">
              <w:rPr>
                <w:rFonts w:ascii="Times New Roman" w:eastAsia="仿宋" w:hAnsi="仿宋" w:cs="Times New Roman"/>
              </w:rPr>
              <w:t xml:space="preserve"> HDMI </w:t>
            </w:r>
            <w:r w:rsidRPr="004A3A82">
              <w:rPr>
                <w:rFonts w:ascii="Times New Roman" w:eastAsia="仿宋" w:hAnsi="仿宋" w:cs="Times New Roman"/>
              </w:rPr>
              <w:t>视频采集等扩展功能；</w:t>
            </w:r>
            <w:r w:rsidRPr="004A3A82">
              <w:rPr>
                <w:rFonts w:ascii="Times New Roman" w:eastAsia="仿宋" w:hAnsi="仿宋" w:cs="Times New Roman"/>
              </w:rPr>
              <w:t xml:space="preserve"> </w:t>
            </w:r>
          </w:p>
          <w:p w14:paraId="4FF522C0" w14:textId="77777777" w:rsidR="005A0352" w:rsidRPr="004A3A82" w:rsidRDefault="005A0352" w:rsidP="005A0352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4A3A82">
              <w:rPr>
                <w:rFonts w:ascii="Times New Roman" w:eastAsia="仿宋" w:hAnsi="仿宋" w:cs="Times New Roman"/>
              </w:rPr>
              <w:t>多屏幕显示：</w:t>
            </w:r>
            <w:r w:rsidRPr="004A3A82">
              <w:rPr>
                <w:rFonts w:ascii="Times New Roman" w:eastAsia="仿宋" w:hAnsi="仿宋" w:cs="Times New Roman"/>
              </w:rPr>
              <w:t xml:space="preserve">3 </w:t>
            </w:r>
            <w:r w:rsidRPr="004A3A82">
              <w:rPr>
                <w:rFonts w:ascii="Times New Roman" w:eastAsia="仿宋" w:hAnsi="仿宋" w:cs="Times New Roman"/>
              </w:rPr>
              <w:t>个</w:t>
            </w:r>
            <w:r w:rsidRPr="004A3A82">
              <w:rPr>
                <w:rFonts w:ascii="Times New Roman" w:eastAsia="仿宋" w:hAnsi="仿宋" w:cs="Times New Roman"/>
              </w:rPr>
              <w:t xml:space="preserve"> 17.3</w:t>
            </w:r>
            <w:r w:rsidRPr="004A3A82">
              <w:rPr>
                <w:rFonts w:ascii="Times New Roman" w:eastAsia="仿宋" w:hAnsi="仿宋" w:cs="Times New Roman"/>
              </w:rPr>
              <w:t>″高亮度</w:t>
            </w:r>
            <w:r w:rsidRPr="004A3A82">
              <w:rPr>
                <w:rFonts w:ascii="Times New Roman" w:eastAsia="仿宋" w:hAnsi="仿宋" w:cs="Times New Roman"/>
              </w:rPr>
              <w:t xml:space="preserve"> LCD </w:t>
            </w:r>
            <w:r w:rsidRPr="004A3A82">
              <w:rPr>
                <w:rFonts w:ascii="Times New Roman" w:eastAsia="仿宋" w:hAnsi="仿宋" w:cs="Times New Roman"/>
              </w:rPr>
              <w:t>显示屏，分辨率</w:t>
            </w:r>
            <w:r w:rsidRPr="004A3A82">
              <w:rPr>
                <w:rFonts w:ascii="Times New Roman" w:eastAsia="仿宋" w:hAnsi="仿宋" w:cs="Times New Roman"/>
              </w:rPr>
              <w:t xml:space="preserve"> 1920*1080</w:t>
            </w:r>
            <w:r w:rsidRPr="004A3A82">
              <w:rPr>
                <w:rFonts w:ascii="Times New Roman" w:eastAsia="仿宋" w:hAnsi="仿宋" w:cs="Times New Roman"/>
              </w:rPr>
              <w:t>，扩展显示，同步显示；</w:t>
            </w:r>
          </w:p>
          <w:p w14:paraId="0A42FE9D" w14:textId="77777777" w:rsidR="005A0352" w:rsidRDefault="005A0352" w:rsidP="005A0352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4A3A82">
              <w:rPr>
                <w:rFonts w:ascii="Times New Roman" w:eastAsia="仿宋" w:hAnsi="仿宋" w:cs="Times New Roman"/>
              </w:rPr>
              <w:t xml:space="preserve"> </w:t>
            </w:r>
            <w:r w:rsidRPr="004A3A82">
              <w:rPr>
                <w:rFonts w:ascii="Times New Roman" w:eastAsia="仿宋" w:hAnsi="仿宋" w:cs="Times New Roman"/>
              </w:rPr>
              <w:t>输入方便：</w:t>
            </w:r>
            <w:r w:rsidRPr="004A3A82">
              <w:rPr>
                <w:rFonts w:ascii="Times New Roman" w:eastAsia="仿宋" w:hAnsi="仿宋" w:cs="Times New Roman"/>
              </w:rPr>
              <w:t xml:space="preserve">100 </w:t>
            </w:r>
            <w:r w:rsidRPr="004A3A82">
              <w:rPr>
                <w:rFonts w:ascii="Times New Roman" w:eastAsia="仿宋" w:hAnsi="仿宋" w:cs="Times New Roman"/>
              </w:rPr>
              <w:t>键键盘、触摸板；</w:t>
            </w:r>
          </w:p>
          <w:p w14:paraId="472E7EDD" w14:textId="77777777" w:rsidR="005A0352" w:rsidRPr="00F81B5C" w:rsidRDefault="005A0352" w:rsidP="005A0352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30522B">
              <w:rPr>
                <w:rFonts w:ascii="Times New Roman" w:eastAsia="仿宋" w:hAnsi="仿宋" w:cs="Times New Roman"/>
              </w:rPr>
              <w:t>I7 6700T</w:t>
            </w:r>
            <w:r>
              <w:rPr>
                <w:rFonts w:ascii="Times New Roman" w:eastAsia="仿宋" w:hAnsi="仿宋" w:cs="Times New Roman"/>
              </w:rPr>
              <w:t xml:space="preserve"> </w:t>
            </w:r>
            <w:r w:rsidRPr="0030522B">
              <w:rPr>
                <w:rFonts w:ascii="Times New Roman" w:eastAsia="仿宋" w:hAnsi="仿宋" w:cs="Times New Roman"/>
              </w:rPr>
              <w:t xml:space="preserve">CPU </w:t>
            </w:r>
            <w:r w:rsidRPr="0030522B">
              <w:rPr>
                <w:rFonts w:ascii="Times New Roman" w:eastAsia="仿宋" w:hAnsi="仿宋" w:cs="Times New Roman"/>
              </w:rPr>
              <w:t>，</w:t>
            </w:r>
            <w:r w:rsidRPr="0030522B">
              <w:rPr>
                <w:rFonts w:ascii="Times New Roman" w:eastAsia="仿宋" w:hAnsi="仿宋" w:cs="Times New Roman"/>
              </w:rPr>
              <w:t xml:space="preserve">500G </w:t>
            </w:r>
            <w:r w:rsidRPr="0030522B">
              <w:rPr>
                <w:rFonts w:ascii="Times New Roman" w:eastAsia="仿宋" w:hAnsi="仿宋" w:cs="Times New Roman"/>
              </w:rPr>
              <w:t>固态</w:t>
            </w:r>
            <w:r w:rsidRPr="0030522B">
              <w:rPr>
                <w:rFonts w:ascii="Times New Roman" w:eastAsia="仿宋" w:hAnsi="仿宋" w:cs="Times New Roman"/>
              </w:rPr>
              <w:t xml:space="preserve">+1T </w:t>
            </w:r>
            <w:r w:rsidRPr="0030522B">
              <w:rPr>
                <w:rFonts w:ascii="Times New Roman" w:eastAsia="仿宋" w:hAnsi="仿宋" w:cs="Times New Roman"/>
              </w:rPr>
              <w:t>机械硬盘，独立显卡，</w:t>
            </w:r>
            <w:r>
              <w:rPr>
                <w:rFonts w:ascii="Times New Roman" w:eastAsia="仿宋" w:hAnsi="仿宋" w:cs="Times New Roman" w:hint="eastAsia"/>
              </w:rPr>
              <w:t>32</w:t>
            </w:r>
            <w:r w:rsidRPr="0030522B">
              <w:rPr>
                <w:rFonts w:ascii="Times New Roman" w:eastAsia="仿宋" w:hAnsi="仿宋" w:cs="Times New Roman"/>
              </w:rPr>
              <w:t xml:space="preserve">G </w:t>
            </w:r>
            <w:r w:rsidRPr="0030522B">
              <w:rPr>
                <w:rFonts w:ascii="Times New Roman" w:eastAsia="仿宋" w:hAnsi="仿宋" w:cs="Times New Roman"/>
              </w:rPr>
              <w:t>内存</w:t>
            </w:r>
          </w:p>
          <w:p w14:paraId="5DC5B61B" w14:textId="77777777" w:rsidR="005A0352" w:rsidRPr="00F81B5C" w:rsidRDefault="005A0352" w:rsidP="005A0352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30522B">
              <w:rPr>
                <w:rFonts w:ascii="Times New Roman" w:eastAsia="仿宋" w:hAnsi="仿宋" w:cs="Times New Roman"/>
              </w:rPr>
              <w:t>内置</w:t>
            </w:r>
            <w:r w:rsidRPr="0030522B">
              <w:rPr>
                <w:rFonts w:ascii="Times New Roman" w:eastAsia="仿宋" w:hAnsi="仿宋" w:cs="Times New Roman"/>
              </w:rPr>
              <w:t xml:space="preserve"> 4G </w:t>
            </w:r>
            <w:r w:rsidRPr="0030522B">
              <w:rPr>
                <w:rFonts w:ascii="Times New Roman" w:eastAsia="仿宋" w:hAnsi="仿宋" w:cs="Times New Roman"/>
              </w:rPr>
              <w:t>全网通</w:t>
            </w:r>
            <w:r w:rsidRPr="0030522B">
              <w:rPr>
                <w:rFonts w:ascii="Times New Roman" w:eastAsia="仿宋" w:hAnsi="仿宋" w:cs="Times New Roman" w:hint="eastAsia"/>
              </w:rPr>
              <w:t>路由器</w:t>
            </w:r>
            <w:r w:rsidRPr="0030522B">
              <w:rPr>
                <w:rFonts w:ascii="Times New Roman" w:eastAsia="仿宋" w:hAnsi="仿宋" w:cs="Times New Roman"/>
              </w:rPr>
              <w:t>和</w:t>
            </w:r>
            <w:r w:rsidRPr="0030522B">
              <w:rPr>
                <w:rFonts w:ascii="Times New Roman" w:eastAsia="仿宋" w:hAnsi="仿宋" w:cs="Times New Roman"/>
              </w:rPr>
              <w:t xml:space="preserve"> WiFi </w:t>
            </w:r>
            <w:r w:rsidRPr="0030522B">
              <w:rPr>
                <w:rFonts w:ascii="Times New Roman" w:eastAsia="仿宋" w:hAnsi="仿宋" w:cs="Times New Roman" w:hint="eastAsia"/>
              </w:rPr>
              <w:t>网卡</w:t>
            </w:r>
            <w:r w:rsidRPr="0030522B">
              <w:rPr>
                <w:rFonts w:ascii="Times New Roman" w:eastAsia="仿宋" w:hAnsi="仿宋" w:cs="Times New Roman"/>
              </w:rPr>
              <w:t>模组</w:t>
            </w:r>
          </w:p>
          <w:p w14:paraId="04E81123" w14:textId="77777777" w:rsidR="005A0352" w:rsidRPr="004D1B31" w:rsidRDefault="005A0352" w:rsidP="005A0352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36" w:lineRule="auto"/>
              <w:jc w:val="both"/>
              <w:rPr>
                <w:rFonts w:ascii="Times New Roman" w:eastAsia="仿宋" w:hAnsi="仿宋" w:cs="Times New Roman"/>
              </w:rPr>
            </w:pPr>
            <w:r w:rsidRPr="0030522B">
              <w:rPr>
                <w:rFonts w:ascii="Times New Roman" w:eastAsia="仿宋" w:hAnsi="仿宋" w:cs="Times New Roman" w:hint="eastAsia"/>
              </w:rPr>
              <w:t>电脑</w:t>
            </w:r>
            <w:r w:rsidRPr="0030522B">
              <w:rPr>
                <w:rFonts w:ascii="Times New Roman" w:eastAsia="仿宋" w:hAnsi="仿宋" w:cs="Times New Roman"/>
              </w:rPr>
              <w:t>内置</w:t>
            </w:r>
            <w:r w:rsidRPr="0030522B">
              <w:rPr>
                <w:rFonts w:ascii="Times New Roman" w:eastAsia="仿宋" w:hAnsi="仿宋" w:cs="Times New Roman"/>
              </w:rPr>
              <w:t xml:space="preserve"> 16.8V16AH </w:t>
            </w:r>
            <w:r w:rsidRPr="0030522B">
              <w:rPr>
                <w:rFonts w:ascii="Times New Roman" w:eastAsia="仿宋" w:hAnsi="仿宋" w:cs="Times New Roman"/>
              </w:rPr>
              <w:t>锂电池，无需额外供</w:t>
            </w:r>
            <w:r w:rsidRPr="0030522B">
              <w:rPr>
                <w:rFonts w:ascii="Times New Roman" w:eastAsia="仿宋" w:hAnsi="仿宋" w:cs="Times New Roman"/>
              </w:rPr>
              <w:t xml:space="preserve"> </w:t>
            </w:r>
            <w:r w:rsidRPr="0030522B">
              <w:rPr>
                <w:rFonts w:ascii="Times New Roman" w:eastAsia="仿宋" w:hAnsi="仿宋" w:cs="Times New Roman"/>
              </w:rPr>
              <w:t>电，即开即用</w:t>
            </w:r>
            <w:r w:rsidRPr="0030522B">
              <w:rPr>
                <w:rFonts w:ascii="Times New Roman" w:eastAsia="仿宋" w:hAnsi="仿宋" w:cs="Times New Roman" w:hint="eastAsia"/>
              </w:rPr>
              <w:t>，工作时长</w:t>
            </w:r>
            <w:r w:rsidRPr="0030522B">
              <w:rPr>
                <w:rFonts w:ascii="Times New Roman" w:eastAsia="仿宋" w:hAnsi="仿宋" w:cs="Times New Roman"/>
              </w:rPr>
              <w:t xml:space="preserve">2~4 </w:t>
            </w:r>
            <w:r w:rsidRPr="0030522B">
              <w:rPr>
                <w:rFonts w:ascii="Times New Roman" w:eastAsia="仿宋" w:hAnsi="仿宋" w:cs="Times New Roman"/>
              </w:rPr>
              <w:t>小时（可配户外应急电源）</w:t>
            </w:r>
          </w:p>
          <w:p w14:paraId="55E631B2" w14:textId="77777777" w:rsidR="005A0352" w:rsidRPr="0009741C" w:rsidRDefault="005A0352" w:rsidP="005A0352">
            <w:pPr>
              <w:pStyle w:val="ad"/>
              <w:numPr>
                <w:ilvl w:val="0"/>
                <w:numId w:val="2"/>
              </w:numPr>
              <w:spacing w:before="0" w:line="360" w:lineRule="auto"/>
              <w:jc w:val="both"/>
              <w:rPr>
                <w:rFonts w:ascii="Times New Roman" w:eastAsia="仿宋" w:hAnsi="仿宋" w:cs="Times New Roman"/>
              </w:rPr>
            </w:pPr>
            <w:r w:rsidRPr="0009741C">
              <w:rPr>
                <w:rFonts w:ascii="Times New Roman" w:eastAsia="仿宋" w:hAnsi="仿宋" w:cs="Times New Roman" w:hint="eastAsia"/>
              </w:rPr>
              <w:t>工作</w:t>
            </w:r>
            <w:r w:rsidRPr="0009741C">
              <w:rPr>
                <w:rFonts w:ascii="Times New Roman" w:eastAsia="仿宋" w:hAnsi="仿宋" w:cs="Times New Roman"/>
              </w:rPr>
              <w:t>温度：</w:t>
            </w:r>
            <w:r w:rsidRPr="0009741C">
              <w:rPr>
                <w:rFonts w:ascii="Times New Roman" w:eastAsia="仿宋" w:hAnsi="仿宋" w:cs="Times New Roman"/>
              </w:rPr>
              <w:t>-</w:t>
            </w:r>
            <w:r w:rsidRPr="0009741C">
              <w:rPr>
                <w:rFonts w:ascii="Times New Roman" w:eastAsia="仿宋" w:hAnsi="仿宋" w:cs="Times New Roman" w:hint="eastAsia"/>
              </w:rPr>
              <w:t>4</w:t>
            </w:r>
            <w:r w:rsidRPr="0009741C">
              <w:rPr>
                <w:rFonts w:ascii="Times New Roman" w:eastAsia="仿宋" w:hAnsi="仿宋" w:cs="Times New Roman"/>
              </w:rPr>
              <w:t>0~</w:t>
            </w:r>
            <w:r w:rsidRPr="0009741C">
              <w:rPr>
                <w:rFonts w:ascii="Times New Roman" w:eastAsia="仿宋" w:hAnsi="仿宋" w:cs="Times New Roman" w:hint="eastAsia"/>
              </w:rPr>
              <w:t>+65</w:t>
            </w:r>
            <w:r w:rsidRPr="0009741C">
              <w:rPr>
                <w:rFonts w:ascii="Times New Roman" w:eastAsia="仿宋" w:hAnsi="仿宋" w:cs="Times New Roman" w:hint="eastAsia"/>
              </w:rPr>
              <w:t>℃</w:t>
            </w:r>
            <w:r w:rsidRPr="0009741C">
              <w:rPr>
                <w:rFonts w:ascii="Times New Roman" w:eastAsia="仿宋" w:hAnsi="仿宋" w:cs="Times New Roman"/>
              </w:rPr>
              <w:t>；</w:t>
            </w:r>
          </w:p>
          <w:p w14:paraId="7B0D6C87" w14:textId="77777777" w:rsidR="005A0352" w:rsidRDefault="005A0352" w:rsidP="005A0352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仿宋" w:hAnsi="仿宋" w:cs="Times New Roman"/>
              </w:rPr>
            </w:pPr>
            <w:r w:rsidRPr="0009741C">
              <w:rPr>
                <w:rFonts w:ascii="Times New Roman" w:eastAsia="仿宋" w:hAnsi="仿宋" w:cs="Times New Roman" w:hint="eastAsia"/>
              </w:rPr>
              <w:t>外观尺寸</w:t>
            </w:r>
            <w:r w:rsidRPr="0009741C">
              <w:rPr>
                <w:rFonts w:ascii="Times New Roman" w:eastAsia="仿宋" w:hAnsi="仿宋" w:cs="Times New Roman"/>
              </w:rPr>
              <w:t>：</w:t>
            </w:r>
            <w:r w:rsidRPr="0030522B">
              <w:rPr>
                <w:rFonts w:ascii="Times New Roman" w:eastAsia="仿宋" w:hAnsi="仿宋" w:cs="Times New Roman"/>
              </w:rPr>
              <w:t>429</w:t>
            </w:r>
            <w:r w:rsidRPr="0030522B">
              <w:rPr>
                <w:rFonts w:ascii="Times New Roman" w:eastAsia="仿宋" w:hAnsi="仿宋" w:cs="Times New Roman"/>
              </w:rPr>
              <w:t>×</w:t>
            </w:r>
            <w:r w:rsidRPr="0030522B">
              <w:rPr>
                <w:rFonts w:ascii="Times New Roman" w:eastAsia="仿宋" w:hAnsi="仿宋" w:cs="Times New Roman"/>
              </w:rPr>
              <w:t>318</w:t>
            </w:r>
            <w:r w:rsidRPr="0030522B">
              <w:rPr>
                <w:rFonts w:ascii="Times New Roman" w:eastAsia="仿宋" w:hAnsi="仿宋" w:cs="Times New Roman"/>
              </w:rPr>
              <w:t>×</w:t>
            </w:r>
            <w:r w:rsidRPr="0030522B">
              <w:rPr>
                <w:rFonts w:ascii="Times New Roman" w:eastAsia="仿宋" w:hAnsi="仿宋" w:cs="Times New Roman"/>
              </w:rPr>
              <w:t>109(mm</w:t>
            </w:r>
            <w:r w:rsidRPr="00BD71B9">
              <w:rPr>
                <w:rFonts w:ascii="Times New Roman" w:eastAsia="仿宋" w:hAnsi="仿宋" w:cs="Times New Roman"/>
              </w:rPr>
              <w:t xml:space="preserve"> </w:t>
            </w:r>
            <w:r>
              <w:rPr>
                <w:rFonts w:ascii="Times New Roman" w:eastAsia="仿宋" w:hAnsi="仿宋" w:cs="Times New Roman" w:hint="eastAsia"/>
              </w:rPr>
              <w:t>)</w:t>
            </w:r>
          </w:p>
          <w:p w14:paraId="4D096257" w14:textId="77777777" w:rsidR="005A0352" w:rsidRDefault="005A0352" w:rsidP="005A0352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仿宋" w:hAnsi="仿宋" w:cs="Times New Roman"/>
              </w:rPr>
            </w:pPr>
            <w:r w:rsidRPr="00493992">
              <w:rPr>
                <w:rFonts w:ascii="Times New Roman" w:eastAsia="仿宋" w:hAnsi="仿宋" w:cs="Times New Roman" w:hint="eastAsia"/>
              </w:rPr>
              <w:t>整机重量</w:t>
            </w:r>
            <w:r w:rsidRPr="00493992">
              <w:rPr>
                <w:rFonts w:ascii="Times New Roman" w:eastAsia="仿宋" w:hAnsi="仿宋" w:cs="Times New Roman"/>
              </w:rPr>
              <w:t>：</w:t>
            </w:r>
            <w:r w:rsidRPr="00493992">
              <w:rPr>
                <w:rFonts w:ascii="Times New Roman" w:eastAsia="仿宋" w:hAnsi="仿宋" w:cs="Times New Roman" w:hint="eastAsia"/>
              </w:rPr>
              <w:t xml:space="preserve"> 9kg</w:t>
            </w:r>
            <w:r w:rsidRPr="00493992">
              <w:rPr>
                <w:rFonts w:ascii="Times New Roman" w:eastAsia="仿宋" w:hAnsi="仿宋" w:cs="Times New Roman" w:hint="eastAsia"/>
              </w:rPr>
              <w:t>（不含天线）。</w:t>
            </w:r>
          </w:p>
          <w:p w14:paraId="4D01F2D2" w14:textId="7C0E81A3" w:rsidR="0097466E" w:rsidRPr="00D77B0C" w:rsidRDefault="005A0352" w:rsidP="005A0352">
            <w:pPr>
              <w:pStyle w:val="ad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仿宋" w:hAnsi="仿宋" w:cs="Times New Roman"/>
              </w:rPr>
            </w:pPr>
            <w:r w:rsidRPr="004A3A82">
              <w:rPr>
                <w:rFonts w:ascii="Times New Roman" w:eastAsia="仿宋" w:hAnsi="仿宋" w:cs="Times New Roman" w:hint="eastAsia"/>
                <w:color w:val="C00000"/>
              </w:rPr>
              <w:t>内置自组网管理软件：可以显示节点的</w:t>
            </w:r>
            <w:r w:rsidRPr="004A3A82">
              <w:rPr>
                <w:rFonts w:ascii="Times New Roman" w:eastAsia="仿宋" w:hAnsi="仿宋" w:cs="Times New Roman" w:hint="eastAsia"/>
                <w:color w:val="C00000"/>
              </w:rPr>
              <w:t>I</w:t>
            </w:r>
            <w:r w:rsidRPr="004A3A82">
              <w:rPr>
                <w:rFonts w:ascii="Times New Roman" w:eastAsia="仿宋" w:hAnsi="仿宋" w:cs="Times New Roman"/>
                <w:color w:val="C00000"/>
              </w:rPr>
              <w:t>P</w:t>
            </w:r>
            <w:r w:rsidRPr="004A3A82">
              <w:rPr>
                <w:rFonts w:ascii="Times New Roman" w:eastAsia="仿宋" w:hAnsi="仿宋" w:cs="Times New Roman" w:hint="eastAsia"/>
                <w:color w:val="C00000"/>
              </w:rPr>
              <w:t>地址</w:t>
            </w:r>
            <w:r w:rsidRPr="004A3A82">
              <w:rPr>
                <w:rFonts w:ascii="Times New Roman" w:eastAsia="仿宋" w:hAnsi="仿宋" w:cs="Times New Roman" w:hint="eastAsia"/>
                <w:color w:val="C00000"/>
              </w:rPr>
              <w:t>/</w:t>
            </w:r>
            <w:r w:rsidRPr="004A3A82">
              <w:rPr>
                <w:rFonts w:ascii="Times New Roman" w:eastAsia="仿宋" w:hAnsi="仿宋" w:cs="Times New Roman" w:hint="eastAsia"/>
                <w:color w:val="C00000"/>
              </w:rPr>
              <w:t>工作频点</w:t>
            </w:r>
            <w:r w:rsidRPr="004A3A82">
              <w:rPr>
                <w:rFonts w:ascii="Times New Roman" w:eastAsia="仿宋" w:hAnsi="仿宋" w:cs="Times New Roman" w:hint="eastAsia"/>
                <w:color w:val="C00000"/>
              </w:rPr>
              <w:t>/</w:t>
            </w:r>
            <w:r w:rsidRPr="004A3A82">
              <w:rPr>
                <w:rFonts w:ascii="Times New Roman" w:eastAsia="仿宋" w:hAnsi="仿宋" w:cs="Times New Roman" w:hint="eastAsia"/>
                <w:color w:val="C00000"/>
              </w:rPr>
              <w:t>底噪声和信号强度（提供第三方检测报告证明）</w:t>
            </w:r>
          </w:p>
        </w:tc>
      </w:tr>
    </w:tbl>
    <w:p w14:paraId="618377A3" w14:textId="77777777" w:rsidR="008662A2" w:rsidRPr="008662A2" w:rsidRDefault="008662A2" w:rsidP="0030522B">
      <w:pPr>
        <w:pStyle w:val="a0"/>
        <w:ind w:leftChars="0" w:left="0"/>
      </w:pPr>
    </w:p>
    <w:sectPr w:rsidR="008662A2" w:rsidRPr="008662A2" w:rsidSect="00EA4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B438" w14:textId="77777777" w:rsidR="00C14503" w:rsidRDefault="00C14503" w:rsidP="00687627">
      <w:r>
        <w:separator/>
      </w:r>
    </w:p>
  </w:endnote>
  <w:endnote w:type="continuationSeparator" w:id="0">
    <w:p w14:paraId="5FE4B1C2" w14:textId="77777777" w:rsidR="00C14503" w:rsidRDefault="00C14503" w:rsidP="0068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82E0" w14:textId="77777777" w:rsidR="00C14503" w:rsidRDefault="00C14503" w:rsidP="00687627">
      <w:r>
        <w:separator/>
      </w:r>
    </w:p>
  </w:footnote>
  <w:footnote w:type="continuationSeparator" w:id="0">
    <w:p w14:paraId="43893DDD" w14:textId="77777777" w:rsidR="00C14503" w:rsidRDefault="00C14503" w:rsidP="0068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78CD0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87CAE736"/>
    <w:lvl w:ilvl="0" w:tplc="BF38738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05915B"/>
    <w:multiLevelType w:val="singleLevel"/>
    <w:tmpl w:val="0405915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398F6948"/>
    <w:multiLevelType w:val="hybridMultilevel"/>
    <w:tmpl w:val="8CB6B7D2"/>
    <w:lvl w:ilvl="0" w:tplc="71485634">
      <w:start w:val="1"/>
      <w:numFmt w:val="decimal"/>
      <w:lvlText w:val="%1、"/>
      <w:lvlJc w:val="left"/>
      <w:pPr>
        <w:ind w:left="1211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6" w:hanging="420"/>
      </w:pPr>
    </w:lvl>
    <w:lvl w:ilvl="2" w:tplc="0409001B" w:tentative="1">
      <w:start w:val="1"/>
      <w:numFmt w:val="lowerRoman"/>
      <w:lvlText w:val="%3."/>
      <w:lvlJc w:val="right"/>
      <w:pPr>
        <w:ind w:left="2036" w:hanging="420"/>
      </w:pPr>
    </w:lvl>
    <w:lvl w:ilvl="3" w:tplc="0409000F" w:tentative="1">
      <w:start w:val="1"/>
      <w:numFmt w:val="decimal"/>
      <w:lvlText w:val="%4."/>
      <w:lvlJc w:val="left"/>
      <w:pPr>
        <w:ind w:left="2456" w:hanging="420"/>
      </w:pPr>
    </w:lvl>
    <w:lvl w:ilvl="4" w:tplc="04090019" w:tentative="1">
      <w:start w:val="1"/>
      <w:numFmt w:val="lowerLetter"/>
      <w:lvlText w:val="%5)"/>
      <w:lvlJc w:val="left"/>
      <w:pPr>
        <w:ind w:left="2876" w:hanging="420"/>
      </w:pPr>
    </w:lvl>
    <w:lvl w:ilvl="5" w:tplc="0409001B" w:tentative="1">
      <w:start w:val="1"/>
      <w:numFmt w:val="lowerRoman"/>
      <w:lvlText w:val="%6."/>
      <w:lvlJc w:val="right"/>
      <w:pPr>
        <w:ind w:left="3296" w:hanging="420"/>
      </w:pPr>
    </w:lvl>
    <w:lvl w:ilvl="6" w:tplc="0409000F" w:tentative="1">
      <w:start w:val="1"/>
      <w:numFmt w:val="decimal"/>
      <w:lvlText w:val="%7."/>
      <w:lvlJc w:val="left"/>
      <w:pPr>
        <w:ind w:left="3716" w:hanging="420"/>
      </w:pPr>
    </w:lvl>
    <w:lvl w:ilvl="7" w:tplc="04090019" w:tentative="1">
      <w:start w:val="1"/>
      <w:numFmt w:val="lowerLetter"/>
      <w:lvlText w:val="%8)"/>
      <w:lvlJc w:val="left"/>
      <w:pPr>
        <w:ind w:left="4136" w:hanging="420"/>
      </w:pPr>
    </w:lvl>
    <w:lvl w:ilvl="8" w:tplc="0409001B" w:tentative="1">
      <w:start w:val="1"/>
      <w:numFmt w:val="lowerRoman"/>
      <w:lvlText w:val="%9."/>
      <w:lvlJc w:val="right"/>
      <w:pPr>
        <w:ind w:left="4556" w:hanging="420"/>
      </w:pPr>
    </w:lvl>
  </w:abstractNum>
  <w:abstractNum w:abstractNumId="4" w15:restartNumberingAfterBreak="0">
    <w:nsid w:val="3D6172D9"/>
    <w:multiLevelType w:val="hybridMultilevel"/>
    <w:tmpl w:val="3E86F1F6"/>
    <w:lvl w:ilvl="0" w:tplc="B43AB08A">
      <w:start w:val="21"/>
      <w:numFmt w:val="bullet"/>
      <w:lvlText w:val="▲"/>
      <w:lvlJc w:val="left"/>
      <w:pPr>
        <w:ind w:left="360" w:hanging="360"/>
      </w:pPr>
      <w:rPr>
        <w:rFonts w:ascii="仿宋" w:eastAsia="仿宋" w:hAnsi="仿宋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6592481">
    <w:abstractNumId w:val="3"/>
  </w:num>
  <w:num w:numId="2" w16cid:durableId="1254582795">
    <w:abstractNumId w:val="1"/>
  </w:num>
  <w:num w:numId="3" w16cid:durableId="1367945531">
    <w:abstractNumId w:val="0"/>
  </w:num>
  <w:num w:numId="4" w16cid:durableId="1552423644">
    <w:abstractNumId w:val="2"/>
  </w:num>
  <w:num w:numId="5" w16cid:durableId="1177309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F41074"/>
    <w:rsid w:val="00041EF3"/>
    <w:rsid w:val="000B1DF0"/>
    <w:rsid w:val="000C2F34"/>
    <w:rsid w:val="00143169"/>
    <w:rsid w:val="00153D69"/>
    <w:rsid w:val="00157462"/>
    <w:rsid w:val="0018215D"/>
    <w:rsid w:val="001C6BF4"/>
    <w:rsid w:val="001F2FB2"/>
    <w:rsid w:val="001F3215"/>
    <w:rsid w:val="00203262"/>
    <w:rsid w:val="0021185C"/>
    <w:rsid w:val="00222482"/>
    <w:rsid w:val="0025677D"/>
    <w:rsid w:val="002628D9"/>
    <w:rsid w:val="002A1662"/>
    <w:rsid w:val="002A4381"/>
    <w:rsid w:val="002C73AD"/>
    <w:rsid w:val="002E4BDB"/>
    <w:rsid w:val="0030522B"/>
    <w:rsid w:val="00322C11"/>
    <w:rsid w:val="003255D2"/>
    <w:rsid w:val="00345D15"/>
    <w:rsid w:val="00382F75"/>
    <w:rsid w:val="003A75CC"/>
    <w:rsid w:val="003B4DF5"/>
    <w:rsid w:val="003D22A9"/>
    <w:rsid w:val="003D66C6"/>
    <w:rsid w:val="003E3857"/>
    <w:rsid w:val="004621BC"/>
    <w:rsid w:val="00497596"/>
    <w:rsid w:val="004B560E"/>
    <w:rsid w:val="004D1B31"/>
    <w:rsid w:val="004D2978"/>
    <w:rsid w:val="005373A6"/>
    <w:rsid w:val="00566884"/>
    <w:rsid w:val="005A0352"/>
    <w:rsid w:val="005D6561"/>
    <w:rsid w:val="005D66A7"/>
    <w:rsid w:val="00613B7D"/>
    <w:rsid w:val="00617052"/>
    <w:rsid w:val="0061752F"/>
    <w:rsid w:val="006575CD"/>
    <w:rsid w:val="00664EAB"/>
    <w:rsid w:val="00687627"/>
    <w:rsid w:val="006C56C5"/>
    <w:rsid w:val="006D1326"/>
    <w:rsid w:val="007359CC"/>
    <w:rsid w:val="007C7941"/>
    <w:rsid w:val="0080526C"/>
    <w:rsid w:val="00856143"/>
    <w:rsid w:val="008662A2"/>
    <w:rsid w:val="008762AB"/>
    <w:rsid w:val="00895F73"/>
    <w:rsid w:val="0097466E"/>
    <w:rsid w:val="00A1289B"/>
    <w:rsid w:val="00AA6C7B"/>
    <w:rsid w:val="00AF5EAE"/>
    <w:rsid w:val="00B03330"/>
    <w:rsid w:val="00B069D1"/>
    <w:rsid w:val="00B32AB3"/>
    <w:rsid w:val="00B4744D"/>
    <w:rsid w:val="00B84166"/>
    <w:rsid w:val="00BD71B9"/>
    <w:rsid w:val="00BE0EC8"/>
    <w:rsid w:val="00BE6B61"/>
    <w:rsid w:val="00BF0A17"/>
    <w:rsid w:val="00C14503"/>
    <w:rsid w:val="00C20503"/>
    <w:rsid w:val="00C21AB8"/>
    <w:rsid w:val="00C47187"/>
    <w:rsid w:val="00C779CD"/>
    <w:rsid w:val="00C83A96"/>
    <w:rsid w:val="00CC682B"/>
    <w:rsid w:val="00CD2735"/>
    <w:rsid w:val="00D20BF6"/>
    <w:rsid w:val="00D77B0C"/>
    <w:rsid w:val="00D85568"/>
    <w:rsid w:val="00DA445B"/>
    <w:rsid w:val="00E3212A"/>
    <w:rsid w:val="00E3226C"/>
    <w:rsid w:val="00E42EF4"/>
    <w:rsid w:val="00E62878"/>
    <w:rsid w:val="00E74AFC"/>
    <w:rsid w:val="00E925E1"/>
    <w:rsid w:val="00EA423B"/>
    <w:rsid w:val="00EB7BBB"/>
    <w:rsid w:val="00F26BDD"/>
    <w:rsid w:val="00F277AA"/>
    <w:rsid w:val="00F81B5C"/>
    <w:rsid w:val="00F87664"/>
    <w:rsid w:val="00F904BA"/>
    <w:rsid w:val="00FF093C"/>
    <w:rsid w:val="6EF4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10B0C"/>
  <w15:docId w15:val="{6B72A026-16FC-40B0-B6BC-8DD790E1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99" w:unhideWhenUsed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8662A2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EA423B"/>
    <w:pPr>
      <w:keepNext/>
      <w:keepLines/>
      <w:spacing w:line="377" w:lineRule="auto"/>
      <w:jc w:val="center"/>
      <w:outlineLvl w:val="3"/>
    </w:pPr>
    <w:rPr>
      <w:rFonts w:ascii="Arial" w:eastAsia="仿宋" w:hAnsi="Arial"/>
      <w:b/>
      <w:b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unhideWhenUsed/>
    <w:qFormat/>
    <w:rsid w:val="00EA423B"/>
    <w:pPr>
      <w:ind w:leftChars="200" w:left="420"/>
    </w:pPr>
  </w:style>
  <w:style w:type="paragraph" w:customStyle="1" w:styleId="Default">
    <w:name w:val="Default"/>
    <w:uiPriority w:val="99"/>
    <w:unhideWhenUsed/>
    <w:rsid w:val="00EA423B"/>
    <w:pPr>
      <w:widowControl w:val="0"/>
      <w:autoSpaceDE w:val="0"/>
      <w:autoSpaceDN w:val="0"/>
      <w:adjustRightInd w:val="0"/>
    </w:pPr>
    <w:rPr>
      <w:rFonts w:ascii="仿宋" w:eastAsia="仿宋" w:hAnsi="仿宋" w:hint="eastAsia"/>
      <w:color w:val="000000"/>
      <w:sz w:val="24"/>
    </w:rPr>
  </w:style>
  <w:style w:type="paragraph" w:styleId="a4">
    <w:name w:val="header"/>
    <w:basedOn w:val="a"/>
    <w:link w:val="a5"/>
    <w:rsid w:val="00687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87627"/>
    <w:rPr>
      <w:kern w:val="2"/>
      <w:sz w:val="18"/>
      <w:szCs w:val="18"/>
    </w:rPr>
  </w:style>
  <w:style w:type="paragraph" w:styleId="a6">
    <w:name w:val="footer"/>
    <w:basedOn w:val="a"/>
    <w:link w:val="a7"/>
    <w:rsid w:val="00687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87627"/>
    <w:rPr>
      <w:kern w:val="2"/>
      <w:sz w:val="18"/>
      <w:szCs w:val="18"/>
    </w:rPr>
  </w:style>
  <w:style w:type="character" w:styleId="a8">
    <w:name w:val="Emphasis"/>
    <w:basedOn w:val="a1"/>
    <w:uiPriority w:val="20"/>
    <w:qFormat/>
    <w:rsid w:val="00687627"/>
    <w:rPr>
      <w:i/>
      <w:iCs/>
    </w:rPr>
  </w:style>
  <w:style w:type="character" w:styleId="a9">
    <w:name w:val="Hyperlink"/>
    <w:basedOn w:val="a1"/>
    <w:uiPriority w:val="99"/>
    <w:unhideWhenUsed/>
    <w:rsid w:val="00345D15"/>
    <w:rPr>
      <w:color w:val="0000FF"/>
      <w:u w:val="single"/>
    </w:rPr>
  </w:style>
  <w:style w:type="paragraph" w:styleId="aa">
    <w:name w:val="List Paragraph"/>
    <w:basedOn w:val="a"/>
    <w:uiPriority w:val="34"/>
    <w:unhideWhenUsed/>
    <w:qFormat/>
    <w:rsid w:val="0080526C"/>
    <w:pPr>
      <w:ind w:firstLineChars="200" w:firstLine="420"/>
    </w:pPr>
  </w:style>
  <w:style w:type="paragraph" w:styleId="ab">
    <w:name w:val="Balloon Text"/>
    <w:basedOn w:val="a"/>
    <w:link w:val="ac"/>
    <w:rsid w:val="0080526C"/>
    <w:rPr>
      <w:sz w:val="18"/>
      <w:szCs w:val="18"/>
    </w:rPr>
  </w:style>
  <w:style w:type="character" w:customStyle="1" w:styleId="ac">
    <w:name w:val="批注框文本 字符"/>
    <w:basedOn w:val="a1"/>
    <w:link w:val="ab"/>
    <w:rsid w:val="0080526C"/>
    <w:rPr>
      <w:kern w:val="2"/>
      <w:sz w:val="18"/>
      <w:szCs w:val="18"/>
    </w:rPr>
  </w:style>
  <w:style w:type="paragraph" w:styleId="ad">
    <w:name w:val="Normal (Web)"/>
    <w:basedOn w:val="a"/>
    <w:rsid w:val="008052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4~8W@0.5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1333;&#36339;7ms@2.5MH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4~8W@0.5W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&#21333;&#36339;7ms@2.5MHz" TargetMode="External"/><Relationship Id="rId14" Type="http://schemas.openxmlformats.org/officeDocument/2006/relationships/hyperlink" Target="mailto:&#21333;&#36339;7ms@2.5MHz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678</Words>
  <Characters>3866</Characters>
  <Application>Microsoft Office Word</Application>
  <DocSecurity>0</DocSecurity>
  <Lines>32</Lines>
  <Paragraphs>9</Paragraphs>
  <ScaleCrop>false</ScaleCrop>
  <Company>北京万蓝拓通信技术有限公司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wwt@wlantop.com</cp:lastModifiedBy>
  <cp:revision>4</cp:revision>
  <dcterms:created xsi:type="dcterms:W3CDTF">2022-09-27T08:49:00Z</dcterms:created>
  <dcterms:modified xsi:type="dcterms:W3CDTF">2022-11-15T10:52:00Z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